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sdt>
      <w:sdtPr>
        <w:id w:val="963077403"/>
        <w:docPartObj>
          <w:docPartGallery w:val="Cover Pages"/>
          <w:docPartUnique/>
        </w:docPartObj>
      </w:sdtPr>
      <w:sdtEndPr/>
      <w:sdtContent>
        <w:p w14:paraId="66739BCC" w14:textId="321B98DB" w:rsidR="001447A8" w:rsidRDefault="005043AE">
          <w:r>
            <w:rPr>
              <w:noProof/>
              <w:lang w:eastAsia="fr-FR"/>
            </w:rPr>
            <mc:AlternateContent>
              <mc:Choice Requires="wpg">
                <w:drawing>
                  <wp:anchor distT="0" distB="0" distL="114300" distR="114300" simplePos="0" relativeHeight="251658242" behindDoc="0" locked="0" layoutInCell="1" allowOverlap="1" wp14:anchorId="00A177B5" wp14:editId="5DBA73AA">
                    <wp:simplePos x="0" y="0"/>
                    <wp:positionH relativeFrom="page">
                      <wp:align>left</wp:align>
                    </wp:positionH>
                    <wp:positionV relativeFrom="page">
                      <wp:align>top</wp:align>
                    </wp:positionV>
                    <wp:extent cx="7134225" cy="5029200"/>
                    <wp:effectExtent l="0" t="0" r="9525" b="0"/>
                    <wp:wrapNone/>
                    <wp:docPr id="72" name="Groupe 11" title="Titre et sous-titre avec graphique de repère de rognage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134225" cy="5029200"/>
                              <a:chOff x="0" y="0"/>
                              <a:chExt cx="6381750" cy="4572684"/>
                            </a:xfrm>
                          </wpg:grpSpPr>
                          <wpg:grpSp>
                            <wpg:cNvPr id="73" name="Groupe 6" title="Crop mark graphic"/>
                            <wpg:cNvGrpSpPr/>
                            <wpg:grpSpPr>
                              <a:xfrm>
                                <a:off x="0" y="0"/>
                                <a:ext cx="2642616" cy="3401568"/>
                                <a:chOff x="0" y="0"/>
                                <a:chExt cx="2642616" cy="3401568"/>
                              </a:xfrm>
                            </wpg:grpSpPr>
                            <wps:wsp>
                              <wps:cNvPr id="74" name="Forme libre 3"/>
                              <wps:cNvSpPr>
                                <a:spLocks/>
                              </wps:cNvSpPr>
                              <wps:spPr bwMode="auto">
                                <a:xfrm>
                                  <a:off x="504825" y="504825"/>
                                  <a:ext cx="2133600" cy="2867025"/>
                                </a:xfrm>
                                <a:custGeom>
                                  <a:avLst/>
                                  <a:gdLst>
                                    <a:gd name="T0" fmla="*/ 168 w 1344"/>
                                    <a:gd name="T1" fmla="*/ 1806 h 1806"/>
                                    <a:gd name="T2" fmla="*/ 0 w 1344"/>
                                    <a:gd name="T3" fmla="*/ 1806 h 1806"/>
                                    <a:gd name="T4" fmla="*/ 0 w 1344"/>
                                    <a:gd name="T5" fmla="*/ 0 h 1806"/>
                                    <a:gd name="T6" fmla="*/ 1344 w 1344"/>
                                    <a:gd name="T7" fmla="*/ 0 h 1806"/>
                                    <a:gd name="T8" fmla="*/ 1344 w 1344"/>
                                    <a:gd name="T9" fmla="*/ 165 h 1806"/>
                                    <a:gd name="T10" fmla="*/ 168 w 1344"/>
                                    <a:gd name="T11" fmla="*/ 165 h 1806"/>
                                    <a:gd name="T12" fmla="*/ 168 w 1344"/>
                                    <a:gd name="T13" fmla="*/ 1806 h 18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1344" h="1806">
                                      <a:moveTo>
                                        <a:pt x="168" y="1806"/>
                                      </a:moveTo>
                                      <a:lnTo>
                                        <a:pt x="0" y="180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344" y="0"/>
                                      </a:lnTo>
                                      <a:lnTo>
                                        <a:pt x="1344" y="165"/>
                                      </a:lnTo>
                                      <a:lnTo>
                                        <a:pt x="168" y="165"/>
                                      </a:lnTo>
                                      <a:lnTo>
                                        <a:pt x="168" y="18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/>
                                </a:solidFill>
                                <a:ln>
                                  <a:noFill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5" name="Rectangle 75"/>
                              <wps:cNvSpPr/>
                              <wps:spPr>
                                <a:xfrm>
                                  <a:off x="0" y="0"/>
                                  <a:ext cx="2642616" cy="340156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76" name="Zone de texte 9" title="Titre et sous-titre"/>
                            <wps:cNvSpPr txBox="1"/>
                            <wps:spPr>
                              <a:xfrm>
                                <a:off x="771525" y="761958"/>
                                <a:ext cx="5610225" cy="3810726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rFonts w:asciiTheme="majorHAnsi" w:hAnsiTheme="majorHAnsi"/>
                                      <w:color w:val="44546A" w:themeColor="text2"/>
                                      <w:spacing w:val="10"/>
                                      <w:sz w:val="32"/>
                                      <w:szCs w:val="32"/>
                                      <w:lang w:val="fr-FR"/>
                                      <w14:textOutline w14:w="9525" w14:cap="rnd" w14:cmpd="sng" w14:algn="ctr">
                                        <w14:noFill/>
                                        <w14:prstDash w14:val="solid"/>
                                        <w14:bevel/>
                                      </w14:textOutline>
                                    </w:rPr>
                                    <w:alias w:val="Sous-titre"/>
                                    <w:tag w:val=""/>
                                    <w:id w:val="-925647391"/>
      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2BF03E1F" w14:textId="2486523E" w:rsidR="004551E8" w:rsidRPr="00596AF8" w:rsidRDefault="00DA2BA6" w:rsidP="00A20D91">
                                      <w:pPr>
                                        <w:pStyle w:val="Sansinterligne"/>
                                        <w:spacing w:after="240" w:line="216" w:lineRule="auto"/>
                                        <w:rPr>
                                          <w:rFonts w:asciiTheme="majorHAnsi" w:hAnsiTheme="majorHAnsi"/>
                                          <w:color w:val="44546A" w:themeColor="text2"/>
                                          <w:spacing w:val="10"/>
                                          <w:sz w:val="36"/>
                                          <w:szCs w:val="36"/>
                                          <w:lang w:val="fr-FR"/>
                                        </w:rPr>
                                      </w:pPr>
                                      <w:r>
                                        <w:rPr>
                                          <w:rFonts w:asciiTheme="majorHAnsi" w:hAnsiTheme="majorHAnsi"/>
                                          <w:color w:val="44546A" w:themeColor="text2"/>
                                          <w:spacing w:val="10"/>
                                          <w:sz w:val="32"/>
                                          <w:szCs w:val="32"/>
                                          <w:lang w:val="fr-FR"/>
                                          <w14:textOutline w14:w="9525" w14:cap="rnd" w14:cmpd="sng" w14:algn="ctr">
                                            <w14:noFill/>
                                            <w14:prstDash w14:val="solid"/>
                                            <w14:bevel/>
                                          </w14:textOutline>
                                        </w:rPr>
                                        <w:t>Client</w:t>
                                      </w:r>
                                    </w:p>
                                  </w:sdtContent>
                                </w:sdt>
                                <w:p w14:paraId="3A8C0361" w14:textId="5903112B" w:rsidR="004551E8" w:rsidRPr="00501D2E" w:rsidRDefault="004551E8" w:rsidP="00A20D91">
                                  <w:pPr>
                                    <w:pStyle w:val="Sansinterligne"/>
                                    <w:spacing w:line="216" w:lineRule="auto"/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48"/>
                                      <w:szCs w:val="48"/>
                                      <w:lang w:val="fr-FR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96"/>
                                      <w:szCs w:val="96"/>
                                      <w:lang w:val="fr-FR"/>
                                    </w:rPr>
                                    <w:t>CAHIER DES CHARGES TECHNIQUES</w:t>
                                  </w:r>
                                  <w:r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96"/>
                                      <w:szCs w:val="96"/>
                                      <w:lang w:val="fr-FR"/>
                                    </w:rPr>
                                    <w:br/>
                                  </w:r>
                                </w:p>
                                <w:p w14:paraId="226DB677" w14:textId="302B5DFD" w:rsidR="004551E8" w:rsidRDefault="004551E8" w:rsidP="00A20D91">
                                  <w:pPr>
                                    <w:pStyle w:val="Sansinterligne"/>
                                    <w:spacing w:line="216" w:lineRule="auto"/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56"/>
                                      <w:szCs w:val="56"/>
                                      <w:lang w:val="fr-FR"/>
                                    </w:rPr>
                                  </w:pPr>
                                  <w:r w:rsidRPr="00501D2E"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56"/>
                                      <w:szCs w:val="56"/>
                                      <w:lang w:val="fr-FR"/>
                                    </w:rPr>
                                    <w:t>“Gestion des étudiants et alumni”</w:t>
                                  </w:r>
                                </w:p>
                                <w:p w14:paraId="79AEA062" w14:textId="77777777" w:rsidR="00BB132B" w:rsidRDefault="00BB132B" w:rsidP="00A20D91">
                                  <w:pPr>
                                    <w:pStyle w:val="Sansinterligne"/>
                                    <w:spacing w:line="216" w:lineRule="auto"/>
                                    <w:rPr>
                                      <w:rFonts w:asciiTheme="majorHAnsi" w:hAnsiTheme="majorHAnsi"/>
                                      <w:caps/>
                                      <w:color w:val="44546A" w:themeColor="text2"/>
                                      <w:sz w:val="56"/>
                                      <w:szCs w:val="56"/>
                                      <w:lang w:val="fr-FR"/>
                                    </w:rPr>
                                  </w:pPr>
                                </w:p>
                                <w:p w14:paraId="056D606A" w14:textId="0842EE0A" w:rsidR="00BB132B" w:rsidRDefault="00BB132B" w:rsidP="00BB132B">
                                  <w:pPr>
                                    <w:pStyle w:val="Sansinterligne"/>
                                    <w:spacing w:line="216" w:lineRule="auto"/>
                                    <w:jc w:val="center"/>
                                    <w:rPr>
                                      <w:rFonts w:asciiTheme="majorHAnsi" w:hAnsiTheme="majorHAnsi"/>
                                      <w:caps/>
                                      <w:color w:val="FF0000"/>
                                      <w:sz w:val="56"/>
                                      <w:szCs w:val="56"/>
                                      <w:lang w:val="fr-FR"/>
                                    </w:rPr>
                                  </w:pPr>
                                  <w:r w:rsidRPr="00BB132B">
                                    <w:rPr>
                                      <w:rFonts w:asciiTheme="majorHAnsi" w:hAnsiTheme="majorHAnsi"/>
                                      <w:caps/>
                                      <w:color w:val="FF0000"/>
                                      <w:sz w:val="56"/>
                                      <w:szCs w:val="56"/>
                                      <w:lang w:val="fr-FR"/>
                                    </w:rPr>
                                    <w:t>PROJET DE DEMONSTRATION</w:t>
                                  </w:r>
                                </w:p>
                                <w:p w14:paraId="02BB0C99" w14:textId="38893BDB" w:rsidR="00BB132B" w:rsidRPr="00BB132B" w:rsidRDefault="00BB132B" w:rsidP="00BB132B">
                                  <w:pPr>
                                    <w:pStyle w:val="Sansinterligne"/>
                                    <w:spacing w:line="216" w:lineRule="auto"/>
                                    <w:jc w:val="center"/>
                                    <w:rPr>
                                      <w:rFonts w:asciiTheme="majorHAnsi" w:hAnsiTheme="majorHAnsi"/>
                                      <w:caps/>
                                      <w:color w:val="FF0000"/>
                                      <w:sz w:val="56"/>
                                      <w:szCs w:val="56"/>
                                      <w:lang w:val="fr-FR"/>
                                    </w:rPr>
                                  </w:pPr>
                                  <w:r>
                                    <w:rPr>
                                      <w:rFonts w:asciiTheme="majorHAnsi" w:hAnsiTheme="majorHAnsi"/>
                                      <w:caps/>
                                      <w:color w:val="FF0000"/>
                                      <w:sz w:val="56"/>
                                      <w:szCs w:val="56"/>
                                      <w:lang w:val="fr-FR"/>
                                    </w:rPr>
                                    <w:t>NE PAS UTILISER EN PRODUCTION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457200" tIns="457200" rIns="0" bIns="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00A177B5" id="Groupe 11" o:spid="_x0000_s1026" alt="Titre : Titre et sous-titre avec graphique de repère de rognage" style="position:absolute;left:0;text-align:left;margin-left:0;margin-top:0;width:561.75pt;height:396pt;z-index:251658242;mso-position-horizontal:left;mso-position-horizontal-relative:page;mso-position-vertical:top;mso-position-vertical-relative:page;mso-width-relative:margin;mso-height-relative:margin" coordsize="63817,457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">
                    <v:group id="Groupe 6" o:spid="_x0000_s1027" style="position:absolute;width:26426;height:34015" coordsize="26426,340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MLnN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TMfw9yX8ALn8BQAA//8DAFBLAQItABQABgAIAAAAIQDb4fbL7gAAAIUBAAATAAAAAAAAAAAA&#10;AAAAAAAAAABbQ29udGVudF9UeXBlc10ueG1sUEsBAi0AFAAGAAgAAAAhAFr0LFu/AAAAFQEAAAsA&#10;AAAAAAAAAAAAAAAAHwEAAF9yZWxzLy5yZWxzUEsBAi0AFAAGAAgAAAAhAMAwuc3EAAAA2wAAAA8A&#10;AAAAAAAAAAAAAAAABwIAAGRycy9kb3ducmV2LnhtbFBLBQYAAAAAAwADALcAAAD4AgAAAAA=&#10;">
                      <v:shape id="Forme libre 3" o:spid="_x0000_s1028" style="position:absolute;left:5048;top:5048;width:21336;height:28670;visibility:visible;mso-wrap-style:square;v-text-anchor:top" coordsize="1344,1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" path="m168,1806l,1806,,,1344,r,165l168,165r,1641xe" fillcolor="#44546a [3215]" stroked="f">
                        <v:path arrowok="t" o:connecttype="custom" o:connectlocs="266700,2867025;0,2867025;0,0;2133600,0;2133600,261938;266700,261938;266700,2867025" o:connectangles="0,0,0,0,0,0,0"/>
                      </v:shape>
                      <v:rect id="Rectangle 75" o:spid="_x0000_s1029" style="position:absolute;width:26426;height:340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" filled="f" stroked="f" strokeweight="1pt"/>
                    </v:group>
                    <v:shapetype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Zone de texte 9" o:spid="_x0000_s1030" type="#_x0000_t202" style="position:absolute;left:7715;top:7619;width:56102;height:3810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" filled="f" stroked="f" strokeweight=".5pt">
                      <v:textbox inset="36pt,36pt,0,0">
                        <w:txbxContent>
                          <w:sdt>
                            <w:sdtPr>
                              <w:rPr>
                                <w:rFonts w:asciiTheme="majorHAnsi" w:hAnsiTheme="majorHAnsi"/>
                                <w:color w:val="44546A" w:themeColor="text2"/>
                                <w:spacing w:val="10"/>
                                <w:sz w:val="32"/>
                                <w:szCs w:val="32"/>
                                <w:lang w:val="fr-FR"/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alias w:val="Sous-titre"/>
                              <w:tag w:val=""/>
                              <w:id w:val="-925647391"/>
                              <w:dataBinding w:prefixMappings="xmlns:ns0='http://purl.org/dc/elements/1.1/' xmlns:ns1='http://schemas.openxmlformats.org/package/2006/metadata/core-properties' " w:xpath="/ns1:coreProperties[1]/ns0:subject[1]" w:storeItemID="{6C3C8BC8-F283-45AE-878A-BAB7291924A1}"/>
                              <w:text/>
                            </w:sdtPr>
                            <w:sdtEndPr/>
                            <w:sdtContent>
                              <w:p w14:paraId="2BF03E1F" w14:textId="2486523E" w:rsidR="004551E8" w:rsidRPr="00596AF8" w:rsidRDefault="00DA2BA6" w:rsidP="00A20D91">
                                <w:pPr>
                                  <w:pStyle w:val="Sansinterligne"/>
                                  <w:spacing w:after="240" w:line="216" w:lineRule="auto"/>
                                  <w:rPr>
                                    <w:rFonts w:asciiTheme="majorHAnsi" w:hAnsiTheme="majorHAnsi"/>
                                    <w:color w:val="44546A" w:themeColor="text2"/>
                                    <w:spacing w:val="10"/>
                                    <w:sz w:val="36"/>
                                    <w:szCs w:val="36"/>
                                    <w:lang w:val="fr-FR"/>
                                  </w:rPr>
                                </w:pPr>
                                <w:r>
                                  <w:rPr>
                                    <w:rFonts w:asciiTheme="majorHAnsi" w:hAnsiTheme="majorHAnsi"/>
                                    <w:color w:val="44546A" w:themeColor="text2"/>
                                    <w:spacing w:val="10"/>
                                    <w:sz w:val="32"/>
                                    <w:szCs w:val="32"/>
                                    <w:lang w:val="fr-FR"/>
                                    <w14:textOutline w14:w="9525" w14:cap="rnd" w14:cmpd="sng" w14:algn="ctr">
                                      <w14:noFill/>
                                      <w14:prstDash w14:val="solid"/>
                                      <w14:bevel/>
                                    </w14:textOutline>
                                  </w:rPr>
                                  <w:t>Client</w:t>
                                </w:r>
                              </w:p>
                            </w:sdtContent>
                          </w:sdt>
                          <w:p w14:paraId="3A8C0361" w14:textId="5903112B" w:rsidR="004551E8" w:rsidRPr="00501D2E" w:rsidRDefault="004551E8" w:rsidP="00A20D91">
                            <w:pPr>
                              <w:pStyle w:val="Sansinterligne"/>
                              <w:spacing w:line="216" w:lineRule="auto"/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48"/>
                                <w:szCs w:val="48"/>
                                <w:lang w:val="fr-FR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96"/>
                                <w:szCs w:val="96"/>
                                <w:lang w:val="fr-FR"/>
                              </w:rPr>
                              <w:t>CAHIER DES CHARGES TECHNIQUES</w:t>
                            </w:r>
                            <w:r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96"/>
                                <w:szCs w:val="96"/>
                                <w:lang w:val="fr-FR"/>
                              </w:rPr>
                              <w:br/>
                            </w:r>
                          </w:p>
                          <w:p w14:paraId="226DB677" w14:textId="302B5DFD" w:rsidR="004551E8" w:rsidRDefault="004551E8" w:rsidP="00A20D91">
                            <w:pPr>
                              <w:pStyle w:val="Sansinterligne"/>
                              <w:spacing w:line="216" w:lineRule="auto"/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56"/>
                                <w:szCs w:val="56"/>
                                <w:lang w:val="fr-FR"/>
                              </w:rPr>
                            </w:pPr>
                            <w:r w:rsidRPr="00501D2E"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56"/>
                                <w:szCs w:val="56"/>
                                <w:lang w:val="fr-FR"/>
                              </w:rPr>
                              <w:t>“Gestion des étudiants et alumni”</w:t>
                            </w:r>
                          </w:p>
                          <w:p w14:paraId="79AEA062" w14:textId="77777777" w:rsidR="00BB132B" w:rsidRDefault="00BB132B" w:rsidP="00A20D91">
                            <w:pPr>
                              <w:pStyle w:val="Sansinterligne"/>
                              <w:spacing w:line="216" w:lineRule="auto"/>
                              <w:rPr>
                                <w:rFonts w:asciiTheme="majorHAnsi" w:hAnsiTheme="majorHAnsi"/>
                                <w:caps/>
                                <w:color w:val="44546A" w:themeColor="text2"/>
                                <w:sz w:val="56"/>
                                <w:szCs w:val="56"/>
                                <w:lang w:val="fr-FR"/>
                              </w:rPr>
                            </w:pPr>
                          </w:p>
                          <w:p w14:paraId="056D606A" w14:textId="0842EE0A" w:rsidR="00BB132B" w:rsidRDefault="00BB132B" w:rsidP="00BB132B">
                            <w:pPr>
                              <w:pStyle w:val="Sansinterligne"/>
                              <w:spacing w:line="216" w:lineRule="auto"/>
                              <w:jc w:val="center"/>
                              <w:rPr>
                                <w:rFonts w:asciiTheme="majorHAnsi" w:hAnsiTheme="majorHAnsi"/>
                                <w:caps/>
                                <w:color w:val="FF0000"/>
                                <w:sz w:val="56"/>
                                <w:szCs w:val="56"/>
                                <w:lang w:val="fr-FR"/>
                              </w:rPr>
                            </w:pPr>
                            <w:r w:rsidRPr="00BB132B">
                              <w:rPr>
                                <w:rFonts w:asciiTheme="majorHAnsi" w:hAnsiTheme="majorHAnsi"/>
                                <w:caps/>
                                <w:color w:val="FF0000"/>
                                <w:sz w:val="56"/>
                                <w:szCs w:val="56"/>
                                <w:lang w:val="fr-FR"/>
                              </w:rPr>
                              <w:t>PROJET DE DEMONSTRATION</w:t>
                            </w:r>
                          </w:p>
                          <w:p w14:paraId="02BB0C99" w14:textId="38893BDB" w:rsidR="00BB132B" w:rsidRPr="00BB132B" w:rsidRDefault="00BB132B" w:rsidP="00BB132B">
                            <w:pPr>
                              <w:pStyle w:val="Sansinterligne"/>
                              <w:spacing w:line="216" w:lineRule="auto"/>
                              <w:jc w:val="center"/>
                              <w:rPr>
                                <w:rFonts w:asciiTheme="majorHAnsi" w:hAnsiTheme="majorHAnsi"/>
                                <w:caps/>
                                <w:color w:val="FF0000"/>
                                <w:sz w:val="56"/>
                                <w:szCs w:val="56"/>
                                <w:lang w:val="fr-FR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caps/>
                                <w:color w:val="FF0000"/>
                                <w:sz w:val="56"/>
                                <w:szCs w:val="56"/>
                                <w:lang w:val="fr-FR"/>
                              </w:rPr>
                              <w:t>NE PAS UTILISER EN PRODUCTION</w:t>
                            </w:r>
                          </w:p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  <w:r w:rsidR="001447A8">
            <w:rPr>
              <w:noProof/>
              <w:lang w:eastAsia="fr-FR"/>
            </w:rPr>
            <mc:AlternateContent>
              <mc:Choice Requires="wpg">
                <w:drawing>
                  <wp:anchor distT="0" distB="0" distL="114300" distR="114300" simplePos="0" relativeHeight="251658241" behindDoc="0" locked="0" layoutInCell="1" allowOverlap="1" wp14:anchorId="7C25D9ED" wp14:editId="6F4AA79B">
                    <wp:simplePos x="0" y="0"/>
                    <wp:positionH relativeFrom="page">
                      <wp:align>right</wp:align>
                    </wp:positionH>
                    <wp:positionV relativeFrom="page">
                      <wp:align>bottom</wp:align>
                    </wp:positionV>
                    <wp:extent cx="4672584" cy="3374136"/>
                    <wp:effectExtent l="0" t="0" r="0" b="0"/>
                    <wp:wrapNone/>
                    <wp:docPr id="51" name="Groupe 12" title="Auteur et nom d’entreprise avec graphique de repère de rognage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4672584" cy="3374136"/>
                              <a:chOff x="0" y="0"/>
                              <a:chExt cx="4671822" cy="3374136"/>
                            </a:xfrm>
                          </wpg:grpSpPr>
                          <wpg:grpSp>
                            <wpg:cNvPr id="52" name="Groupe 8" title="Crop mark graphic"/>
                            <wpg:cNvGrpSpPr/>
                            <wpg:grpSpPr>
                              <a:xfrm>
                                <a:off x="2038350" y="0"/>
                                <a:ext cx="2633472" cy="3374136"/>
                                <a:chOff x="0" y="0"/>
                                <a:chExt cx="2628900" cy="3371850"/>
                              </a:xfrm>
                            </wpg:grpSpPr>
                            <wps:wsp>
                              <wps:cNvPr id="53" name="Forme libre 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2133600" cy="2867025"/>
                                </a:xfrm>
                                <a:custGeom>
                                  <a:avLst/>
                                  <a:gdLst>
                                    <a:gd name="T0" fmla="*/ 1344 w 1344"/>
                                    <a:gd name="T1" fmla="*/ 1806 h 1806"/>
                                    <a:gd name="T2" fmla="*/ 0 w 1344"/>
                                    <a:gd name="T3" fmla="*/ 1806 h 1806"/>
                                    <a:gd name="T4" fmla="*/ 0 w 1344"/>
                                    <a:gd name="T5" fmla="*/ 1641 h 1806"/>
                                    <a:gd name="T6" fmla="*/ 1176 w 1344"/>
                                    <a:gd name="T7" fmla="*/ 1641 h 1806"/>
                                    <a:gd name="T8" fmla="*/ 1176 w 1344"/>
                                    <a:gd name="T9" fmla="*/ 0 h 1806"/>
                                    <a:gd name="T10" fmla="*/ 1344 w 1344"/>
                                    <a:gd name="T11" fmla="*/ 0 h 1806"/>
                                    <a:gd name="T12" fmla="*/ 1344 w 1344"/>
                                    <a:gd name="T13" fmla="*/ 1806 h 180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</a:cxnLst>
                                  <a:rect l="0" t="0" r="r" b="b"/>
                                  <a:pathLst>
                                    <a:path w="1344" h="1806">
                                      <a:moveTo>
                                        <a:pt x="1344" y="1806"/>
                                      </a:moveTo>
                                      <a:lnTo>
                                        <a:pt x="0" y="1806"/>
                                      </a:lnTo>
                                      <a:lnTo>
                                        <a:pt x="0" y="1641"/>
                                      </a:lnTo>
                                      <a:lnTo>
                                        <a:pt x="1176" y="1641"/>
                                      </a:lnTo>
                                      <a:lnTo>
                                        <a:pt x="1176" y="0"/>
                                      </a:lnTo>
                                      <a:lnTo>
                                        <a:pt x="1344" y="0"/>
                                      </a:lnTo>
                                      <a:lnTo>
                                        <a:pt x="1344" y="18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chemeClr val="tx2"/>
                                </a:solidFill>
                                <a:ln>
                                  <a:noFill/>
                                </a:ln>
                              </wps:spPr>
                              <wps:bodyPr vert="horz" wrap="square" lIns="91440" tIns="45720" rIns="91440" bIns="45720" numCol="1" anchor="t" anchorCtr="0" compatLnSpc="1">
                                <a:prstTxWarp prst="textNoShape">
                                  <a:avLst/>
                                </a:prstTxWarp>
                              </wps:bodyPr>
                            </wps:wsp>
                            <wps:wsp>
                              <wps:cNvPr id="70" name="Rectangle 70"/>
                              <wps:cNvSpPr/>
                              <wps:spPr>
                                <a:xfrm>
                                  <a:off x="9525" y="0"/>
                                  <a:ext cx="2619375" cy="337185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wps:spPr>
                              <wps:style>
                                <a:lnRef idx="2">
                                  <a:schemeClr val="accent1">
                                    <a:shade val="50000"/>
                                  </a:schemeClr>
                                </a:lnRef>
                                <a:fillRef idx="1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lt1"/>
                                </a:fontRef>
                              </wps:style>
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grpSp>
                          <wps:wsp>
                            <wps:cNvPr id="71" name="Zone de texte 10" title="Titre et sous-titre"/>
                            <wps:cNvSpPr txBox="1"/>
                            <wps:spPr>
                              <a:xfrm>
                                <a:off x="0" y="1104900"/>
                                <a:ext cx="3904218" cy="150495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sdt>
                                  <w:sdtPr>
                                    <w:rPr>
                                      <w:color w:val="44546A" w:themeColor="text2"/>
                                      <w:spacing w:val="10"/>
                                      <w:sz w:val="36"/>
                                      <w:szCs w:val="36"/>
                                      <w:lang w:val="fr-FR"/>
                                    </w:rPr>
                                    <w:alias w:val="Auteur"/>
                                    <w:tag w:val=""/>
                                    <w:id w:val="1348599287"/>
      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      <w:text/>
                                  </w:sdtPr>
                                  <w:sdtEndPr/>
                                  <w:sdtContent>
                                    <w:p w14:paraId="159B3CCE" w14:textId="77777777" w:rsidR="004551E8" w:rsidRPr="00596AF8" w:rsidRDefault="004551E8" w:rsidP="00A20D91">
                                      <w:pPr>
                                        <w:pStyle w:val="Sansinterligne"/>
                                        <w:spacing w:after="240"/>
                                        <w:jc w:val="right"/>
                                        <w:rPr>
                                          <w:color w:val="44546A" w:themeColor="text2"/>
                                          <w:spacing w:val="10"/>
                                          <w:sz w:val="36"/>
                                          <w:szCs w:val="36"/>
                                          <w:lang w:val="fr-FR"/>
                                        </w:rPr>
                                      </w:pPr>
                                      <w:r>
                                        <w:rPr>
                                          <w:color w:val="44546A" w:themeColor="text2"/>
                                          <w:spacing w:val="10"/>
                                          <w:sz w:val="36"/>
                                          <w:szCs w:val="36"/>
                                          <w:lang w:val="fr-FR"/>
                                        </w:rPr>
                                        <w:t>Stéphane ATLANI</w:t>
                                      </w:r>
                                    </w:p>
                                  </w:sdtContent>
                                </w:sdt>
                                <w:p w14:paraId="7F787071" w14:textId="66231E26" w:rsidR="004551E8" w:rsidRPr="00596AF8" w:rsidRDefault="00D358FF" w:rsidP="00A20D91">
                                  <w:pPr>
                                    <w:pStyle w:val="Sansinterligne"/>
                                    <w:jc w:val="right"/>
                                    <w:rPr>
                                      <w:color w:val="44546A" w:themeColor="text2"/>
                                      <w:spacing w:val="10"/>
                                      <w:sz w:val="28"/>
                                      <w:szCs w:val="28"/>
                                      <w:lang w:val="fr-FR"/>
                                    </w:rPr>
                                  </w:pPr>
                                  <w:sdt>
                                    <w:sdtPr>
                                      <w:rPr>
                                        <w:color w:val="44546A" w:themeColor="text2"/>
                                        <w:spacing w:val="10"/>
                                        <w:sz w:val="28"/>
                                        <w:szCs w:val="28"/>
                                        <w:lang w:val="fr-FR"/>
                                      </w:rPr>
                                      <w:alias w:val="Entreprise"/>
                                      <w:tag w:val=""/>
                                      <w:id w:val="1712304738"/>
      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      <w:text/>
                                    </w:sdtPr>
                                    <w:sdtEndPr/>
                                    <w:sdtContent>
                                      <w:r w:rsidR="00A71B6F" w:rsidRPr="00A71B6F">
                                        <w:rPr>
                                          <w:color w:val="44546A" w:themeColor="text2"/>
                                          <w:spacing w:val="10"/>
                                          <w:sz w:val="28"/>
                                          <w:szCs w:val="28"/>
                                          <w:lang w:val="fr-FR"/>
                                        </w:rPr>
                                        <w:t>CSG SI - https://www.dirigeantsdecideurs.fr/</w:t>
                                      </w:r>
                                    </w:sdtContent>
                                  </w:sdt>
                                </w:p>
                              </w:txbxContent>
                            </wps:txbx>
                            <wps:bodyPr rot="0" spcFirstLastPara="0" vertOverflow="overflow" horzOverflow="overflow" vert="horz" wrap="square" lIns="0" tIns="0" rIns="457200" bIns="457200" numCol="1" spcCol="0" rtlCol="0" fromWordArt="0" anchor="b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margin">
                      <wp14:pctWidth>0</wp14:pctWidth>
                    </wp14:sizeRelH>
                    <wp14:sizeRelV relativeFrom="margin">
                      <wp14:pctHeight>0</wp14:pctHeight>
                    </wp14:sizeRelV>
                  </wp:anchor>
                </w:drawing>
              </mc:Choice>
              <mc:Fallback>
                <w:pict>
                  <v:group w14:anchorId="7C25D9ED" id="Groupe 12" o:spid="_x0000_s1031" alt="Titre : Auteur et nom d’entreprise avec graphique de repère de rognage" style="position:absolute;left:0;text-align:left;margin-left:316.7pt;margin-top:0;width:367.9pt;height:265.7pt;z-index:251658241;mso-position-horizontal:right;mso-position-horizontal-relative:page;mso-position-vertical:bottom;mso-position-vertical-relative:page;mso-width-relative:margin;mso-height-relative:margin" coordsize="46718,3374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">
                    <v:group id="Groupe 8" o:spid="_x0000_s1032" style="position:absolute;left:20383;width:26335;height:33741" coordsize="26289,3371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">
                      <v:shape id="Forme libre 4" o:spid="_x0000_s1033" style="position:absolute;width:21336;height:28670;visibility:visible;mso-wrap-style:square;v-text-anchor:top" coordsize="1344,180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" path="m1344,1806l,1806,,1641r1176,l1176,r168,l1344,1806xe" fillcolor="#44546a [3215]" stroked="f">
                        <v:path arrowok="t" o:connecttype="custom" o:connectlocs="2133600,2867025;0,2867025;0,2605088;1866900,2605088;1866900,0;2133600,0;2133600,2867025" o:connectangles="0,0,0,0,0,0,0"/>
                      </v:shape>
                      <v:rect id="Rectangle 70" o:spid="_x0000_s1034" style="position:absolute;left:95;width:26194;height:337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" filled="f" stroked="f" strokeweight="1pt"/>
                    </v:group>
                    <v:shape id="Zone de texte 10" o:spid="_x0000_s1035" type="#_x0000_t202" style="position:absolute;top:11049;width:39042;height:15049;visibility:visible;mso-wrap-style:square;v-text-anchor:bottom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" filled="f" stroked="f" strokeweight=".5pt">
                      <v:textbox inset="0,0,36pt,36pt">
                        <w:txbxContent>
                          <w:sdt>
                            <w:sdtPr>
                              <w:rPr>
                                <w:color w:val="44546A" w:themeColor="text2"/>
                                <w:spacing w:val="10"/>
                                <w:sz w:val="36"/>
                                <w:szCs w:val="36"/>
                                <w:lang w:val="fr-FR"/>
                              </w:rPr>
                              <w:alias w:val="Auteur"/>
                              <w:tag w:val=""/>
                              <w:id w:val="1348599287"/>
                              <w:dataBinding w:prefixMappings="xmlns:ns0='http://purl.org/dc/elements/1.1/' xmlns:ns1='http://schemas.openxmlformats.org/package/2006/metadata/core-properties' " w:xpath="/ns1:coreProperties[1]/ns0:creator[1]" w:storeItemID="{6C3C8BC8-F283-45AE-878A-BAB7291924A1}"/>
                              <w:text/>
                            </w:sdtPr>
                            <w:sdtEndPr/>
                            <w:sdtContent>
                              <w:p w14:paraId="159B3CCE" w14:textId="77777777" w:rsidR="004551E8" w:rsidRPr="00596AF8" w:rsidRDefault="004551E8" w:rsidP="00A20D91">
                                <w:pPr>
                                  <w:pStyle w:val="Sansinterligne"/>
                                  <w:spacing w:after="240"/>
                                  <w:jc w:val="right"/>
                                  <w:rPr>
                                    <w:color w:val="44546A" w:themeColor="text2"/>
                                    <w:spacing w:val="10"/>
                                    <w:sz w:val="36"/>
                                    <w:szCs w:val="36"/>
                                    <w:lang w:val="fr-FR"/>
                                  </w:rPr>
                                </w:pPr>
                                <w:r>
                                  <w:rPr>
                                    <w:color w:val="44546A" w:themeColor="text2"/>
                                    <w:spacing w:val="10"/>
                                    <w:sz w:val="36"/>
                                    <w:szCs w:val="36"/>
                                    <w:lang w:val="fr-FR"/>
                                  </w:rPr>
                                  <w:t>Stéphane ATLANI</w:t>
                                </w:r>
                              </w:p>
                            </w:sdtContent>
                          </w:sdt>
                          <w:p w14:paraId="7F787071" w14:textId="66231E26" w:rsidR="004551E8" w:rsidRPr="00596AF8" w:rsidRDefault="00D358FF" w:rsidP="00A20D91">
                            <w:pPr>
                              <w:pStyle w:val="Sansinterligne"/>
                              <w:jc w:val="right"/>
                              <w:rPr>
                                <w:color w:val="44546A" w:themeColor="text2"/>
                                <w:spacing w:val="10"/>
                                <w:sz w:val="28"/>
                                <w:szCs w:val="28"/>
                                <w:lang w:val="fr-FR"/>
                              </w:rPr>
                            </w:pPr>
                            <w:sdt>
                              <w:sdtPr>
                                <w:rPr>
                                  <w:color w:val="44546A" w:themeColor="text2"/>
                                  <w:spacing w:val="10"/>
                                  <w:sz w:val="28"/>
                                  <w:szCs w:val="28"/>
                                  <w:lang w:val="fr-FR"/>
                                </w:rPr>
                                <w:alias w:val="Entreprise"/>
                                <w:tag w:val=""/>
                                <w:id w:val="1712304738"/>
                                <w:dataBinding w:prefixMappings="xmlns:ns0='http://schemas.openxmlformats.org/officeDocument/2006/extended-properties' " w:xpath="/ns0:Properties[1]/ns0:Company[1]" w:storeItemID="{6668398D-A668-4E3E-A5EB-62B293D839F1}"/>
                                <w:text/>
                              </w:sdtPr>
                              <w:sdtEndPr/>
                              <w:sdtContent>
                                <w:r w:rsidR="00A71B6F" w:rsidRPr="00A71B6F">
                                  <w:rPr>
                                    <w:color w:val="44546A" w:themeColor="text2"/>
                                    <w:spacing w:val="10"/>
                                    <w:sz w:val="28"/>
                                    <w:szCs w:val="28"/>
                                    <w:lang w:val="fr-FR"/>
                                  </w:rPr>
                                  <w:t>CSG SI - https://www.dirigeantsdecideurs.fr/</w:t>
                                </w:r>
                              </w:sdtContent>
                            </w:sdt>
                          </w:p>
                        </w:txbxContent>
                      </v:textbox>
                    </v:shape>
                    <w10:wrap anchorx="page" anchory="page"/>
                  </v:group>
                </w:pict>
              </mc:Fallback>
            </mc:AlternateContent>
          </w:r>
          <w:r w:rsidR="001447A8">
            <w:rPr>
              <w:noProof/>
              <w:lang w:eastAsia="fr-FR"/>
            </w:rPr>
            <mc:AlternateContent>
              <mc:Choice Requires="wps">
                <w:drawing>
                  <wp:anchor distT="0" distB="0" distL="114300" distR="114300" simplePos="0" relativeHeight="251658240" behindDoc="1" locked="0" layoutInCell="1" allowOverlap="1" wp14:anchorId="5E55A10C" wp14:editId="16101F4E">
                    <wp:simplePos x="0" y="0"/>
                    <wp:positionH relativeFrom="page">
                      <wp:align>center</wp:align>
                    </wp:positionH>
                    <wp:positionV relativeFrom="page">
                      <wp:align>center</wp:align>
                    </wp:positionV>
                    <wp:extent cx="7315200" cy="9601200"/>
                    <wp:effectExtent l="0" t="0" r="1270" b="5715"/>
                    <wp:wrapNone/>
                    <wp:docPr id="77" name="Rectangle 77" title="Couleur d’arrière-plan"/>
                    <wp:cNvGraphicFramePr>
                      <a:graphicFrameLocks xmlns:a="http://schemas.openxmlformats.org/drawingml/2006/main"/>
                    </wp:cNvGraphicFramePr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7315200" cy="9601200"/>
                            </a:xfrm>
                            <a:prstGeom prst="rect">
                              <a:avLst/>
                            </a:prstGeom>
                            <a:solidFill>
                              <a:schemeClr val="bg2"/>
                            </a:solidFill>
                            <a:ln>
                              <a:noFill/>
                            </a:ln>
                          </wps:spPr>
                          <wps:bodyPr vert="horz" wrap="square" lIns="91440" tIns="45720" rIns="91440" bIns="45720" numCol="1" anchor="t" anchorCtr="0" compatLnSpc="1">
                            <a:prstTxWarp prst="textNoShape">
                              <a:avLst/>
                            </a:prstTxWarp>
                          </wps:bodyPr>
                        </wps:ws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95400</wp14:pctHeight>
                    </wp14:sizeRelV>
                  </wp:anchor>
                </w:drawing>
              </mc:Choice>
              <mc:Fallback>
                <w:pict>
                  <v:rect w14:anchorId="3A0FF5CF" id="Rectangle 77" o:spid="_x0000_s1026" alt="Titre : Couleur d’arrière-plan" style="position:absolute;margin-left:0;margin-top:0;width:8in;height:756pt;z-index:-251658240;visibility:visible;mso-wrap-style:square;mso-width-percent:941;mso-height-percent:954;mso-wrap-distance-left:9pt;mso-wrap-distance-top:0;mso-wrap-distance-right:9pt;mso-wrap-distance-bottom:0;mso-position-horizontal:center;mso-position-horizontal-relative:page;mso-position-vertical:center;mso-position-vertical-relative:page;mso-width-percent:941;mso-height-percent:954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" fillcolor="#e7e6e6 [3214]" stroked="f">
                    <w10:wrap anchorx="page" anchory="page"/>
                  </v:rect>
                </w:pict>
              </mc:Fallback>
            </mc:AlternateContent>
          </w:r>
        </w:p>
      </w:sdtContent>
    </w:sdt>
    <w:p w14:paraId="7C2CCDFA" w14:textId="77777777" w:rsidR="001447A8" w:rsidRDefault="001447A8"/>
    <w:p w14:paraId="5DE6ED19" w14:textId="77777777" w:rsidR="001447A8" w:rsidRDefault="001447A8">
      <w: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2118335391"/>
        <w:docPartObj>
          <w:docPartGallery w:val="Table of Contents"/>
          <w:docPartUnique/>
        </w:docPartObj>
      </w:sdtPr>
      <w:sdtEndPr/>
      <w:sdtContent>
        <w:p w14:paraId="10ADA4D5" w14:textId="199D35B5" w:rsidR="00B157EE" w:rsidRPr="00D05ED2" w:rsidRDefault="00B157EE">
          <w:pPr>
            <w:pStyle w:val="En-ttedetabledesmatires"/>
            <w:rPr>
              <w:sz w:val="24"/>
              <w:szCs w:val="24"/>
            </w:rPr>
          </w:pPr>
          <w:r w:rsidRPr="00D05ED2">
            <w:rPr>
              <w:sz w:val="24"/>
              <w:szCs w:val="24"/>
            </w:rPr>
            <w:t>Table des matières</w:t>
          </w:r>
        </w:p>
        <w:p w14:paraId="0EF7F164" w14:textId="2739627D" w:rsidR="00BB132B" w:rsidRDefault="00440385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r>
            <w:rPr>
              <w:i w:val="0"/>
              <w:iCs w:val="0"/>
              <w:sz w:val="22"/>
              <w:szCs w:val="22"/>
            </w:rPr>
            <w:fldChar w:fldCharType="begin"/>
          </w:r>
          <w:r>
            <w:rPr>
              <w:i w:val="0"/>
              <w:iCs w:val="0"/>
              <w:sz w:val="22"/>
              <w:szCs w:val="22"/>
            </w:rPr>
            <w:instrText xml:space="preserve"> TOC \o "1-2" \h \z \u </w:instrText>
          </w:r>
          <w:r>
            <w:rPr>
              <w:i w:val="0"/>
              <w:iCs w:val="0"/>
              <w:sz w:val="22"/>
              <w:szCs w:val="22"/>
            </w:rPr>
            <w:fldChar w:fldCharType="separate"/>
          </w:r>
          <w:hyperlink w:anchor="_Toc150104403" w:history="1">
            <w:r w:rsidR="00BB132B" w:rsidRPr="00AA675B">
              <w:rPr>
                <w:rStyle w:val="Lienhypertexte"/>
                <w:noProof/>
              </w:rPr>
              <w:t>1.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Objectif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_Toc150104403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2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58F44A4A" w14:textId="74F37C57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04" w:history="1">
            <w:r w:rsidR="00BB132B" w:rsidRPr="00AA675B">
              <w:rPr>
                <w:rStyle w:val="Lienhypertexte"/>
                <w:noProof/>
              </w:rPr>
              <w:t>2.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Contexte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_Toc150104404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2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2ED2E53B" w14:textId="02C85164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05" w:history="1">
            <w:r w:rsidR="00BB132B" w:rsidRPr="00AA675B">
              <w:rPr>
                <w:rStyle w:val="Lienhypertexte"/>
                <w:noProof/>
              </w:rPr>
              <w:t>3.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Système d’information et organisation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_Toc150104405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2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6BB0D4EF" w14:textId="43E38D34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06" w:history="1">
            <w:r w:rsidR="00BB132B" w:rsidRPr="00AA675B">
              <w:rPr>
                <w:rStyle w:val="Lienhypertexte"/>
                <w:noProof/>
              </w:rPr>
              <w:t>3.1.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Cartographie du S.I.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_Toc150104406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3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79E5C01E" w14:textId="7A87EDDB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07" w:history="1">
            <w:r w:rsidR="00BB132B" w:rsidRPr="00AA675B">
              <w:rPr>
                <w:rStyle w:val="Lienhypertexte"/>
                <w:noProof/>
              </w:rPr>
              <w:t>4.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Analyse  des contraintes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_Toc150104407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4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7E08434B" w14:textId="46BD6CDF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08" w:history="1">
            <w:r w:rsidR="00BB132B" w:rsidRPr="00AA675B">
              <w:rPr>
                <w:rStyle w:val="Lienhypertexte"/>
                <w:noProof/>
              </w:rPr>
              <w:t>5.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Analyse des risques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_Toc150104408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5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E0A92F4" w14:textId="6606E6A2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09" w:history="1">
            <w:r w:rsidR="00BB132B" w:rsidRPr="00AA675B">
              <w:rPr>
                <w:rStyle w:val="Lienhypertexte"/>
                <w:noProof/>
              </w:rPr>
              <w:t>6.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Comité de pilotage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_Toc150104409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5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6B4541D" w14:textId="5F6FD3A7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10" w:history="1">
            <w:r w:rsidR="00BB132B" w:rsidRPr="00AA675B">
              <w:rPr>
                <w:rStyle w:val="Lienhypertexte"/>
                <w:noProof/>
              </w:rPr>
              <w:t>7.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Solution choisie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_Toc150104410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6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F0B9C3A" w14:textId="7E3F72E2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1" w:history="1">
            <w:r w:rsidR="00BB132B" w:rsidRPr="00AA675B">
              <w:rPr>
                <w:rStyle w:val="Lienhypertexte"/>
                <w:noProof/>
              </w:rPr>
              <w:t>7.1.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Schéma de principe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_Toc150104411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6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B751FAF" w14:textId="5554A5C3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12" w:history="1">
            <w:r w:rsidR="00BB132B" w:rsidRPr="00AA675B">
              <w:rPr>
                <w:rStyle w:val="Lienhypertexte"/>
                <w:noProof/>
              </w:rPr>
              <w:t>8.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Spécifications techniques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_Toc150104412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6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774D4268" w14:textId="4687896D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3" w:history="1">
            <w:r w:rsidR="00BB132B" w:rsidRPr="00AA675B">
              <w:rPr>
                <w:rStyle w:val="Lienhypertexte"/>
                <w:noProof/>
              </w:rPr>
              <w:t>8.1.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Serveurs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_Toc150104413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6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69F974B5" w14:textId="55AD0272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4" w:history="1">
            <w:r w:rsidR="00BB132B" w:rsidRPr="00AA675B">
              <w:rPr>
                <w:rStyle w:val="Lienhypertexte"/>
                <w:noProof/>
              </w:rPr>
              <w:t>8.2.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Module synchronisation des serveurs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_Toc150104414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7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21FF375F" w14:textId="2F50F4DB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5" w:history="1">
            <w:r w:rsidR="00BB132B" w:rsidRPr="00AA675B">
              <w:rPr>
                <w:rStyle w:val="Lienhypertexte"/>
                <w:noProof/>
              </w:rPr>
              <w:t>8.3.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Diagramme d’utilisation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_Toc150104415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8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56FBF567" w14:textId="2ACA2796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6" w:history="1">
            <w:r w:rsidR="00BB132B" w:rsidRPr="00AA675B">
              <w:rPr>
                <w:rStyle w:val="Lienhypertexte"/>
                <w:noProof/>
              </w:rPr>
              <w:t>8.4.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Diagramme de séquence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_Toc150104416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9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B024B9C" w14:textId="479C16C4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7" w:history="1">
            <w:r w:rsidR="00BB132B" w:rsidRPr="00AA675B">
              <w:rPr>
                <w:rStyle w:val="Lienhypertexte"/>
                <w:noProof/>
              </w:rPr>
              <w:t>8.5.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Modèle physique de données (MDP)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_Toc150104417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10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421B5552" w14:textId="2D749A3E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8" w:history="1">
            <w:r w:rsidR="00BB132B" w:rsidRPr="00AA675B">
              <w:rPr>
                <w:rStyle w:val="Lienhypertexte"/>
                <w:noProof/>
              </w:rPr>
              <w:t>8.6.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Module gestion des étudiants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_Toc150104418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2DA506BA" w14:textId="0ED101A8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19" w:history="1">
            <w:r w:rsidR="00BB132B" w:rsidRPr="00AA675B">
              <w:rPr>
                <w:rStyle w:val="Lienhypertexte"/>
                <w:noProof/>
              </w:rPr>
              <w:t>8.7.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Module gestion des alumnis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_Toc150104419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2EFFE28A" w14:textId="5AE6F3AE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20" w:history="1">
            <w:r w:rsidR="00BB132B" w:rsidRPr="00AA675B">
              <w:rPr>
                <w:rStyle w:val="Lienhypertexte"/>
                <w:noProof/>
              </w:rPr>
              <w:t>8.8.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Module Gestion des entreprises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_Toc150104420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29A2A139" w14:textId="78E68C23" w:rsidR="00BB132B" w:rsidRDefault="00D358FF">
          <w:pPr>
            <w:pStyle w:val="TM1"/>
            <w:tabs>
              <w:tab w:val="left" w:pos="48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1" w:history="1">
            <w:r w:rsidR="00BB132B" w:rsidRPr="00AA675B">
              <w:rPr>
                <w:rStyle w:val="Lienhypertexte"/>
                <w:noProof/>
              </w:rPr>
              <w:t>9.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Migration des données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_Toc150104421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5F0FE06C" w14:textId="69EE4171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22" w:history="1">
            <w:r w:rsidR="00BB132B" w:rsidRPr="00AA675B">
              <w:rPr>
                <w:rStyle w:val="Lienhypertexte"/>
                <w:noProof/>
              </w:rPr>
              <w:t>9.1.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Définition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_Toc150104422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7F216B78" w14:textId="16A6CBD2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23" w:history="1">
            <w:r w:rsidR="00BB132B" w:rsidRPr="00AA675B">
              <w:rPr>
                <w:rStyle w:val="Lienhypertexte"/>
                <w:noProof/>
              </w:rPr>
              <w:t>9.2.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Tableau de migration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_Toc150104423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11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4024CB70" w14:textId="074D9024" w:rsidR="00BB132B" w:rsidRDefault="00D358FF">
          <w:pPr>
            <w:pStyle w:val="TM2"/>
            <w:tabs>
              <w:tab w:val="left" w:pos="960"/>
              <w:tab w:val="right" w:leader="dot" w:pos="9056"/>
            </w:tabs>
            <w:rPr>
              <w:rFonts w:eastAsiaTheme="minorEastAsia"/>
              <w:b w:val="0"/>
              <w:bCs w:val="0"/>
              <w:noProof/>
              <w:kern w:val="2"/>
              <w:sz w:val="24"/>
              <w:szCs w:val="24"/>
              <w:lang w:eastAsia="fr-FR"/>
              <w14:ligatures w14:val="standardContextual"/>
            </w:rPr>
          </w:pPr>
          <w:hyperlink w:anchor="_Toc150104424" w:history="1">
            <w:r w:rsidR="00BB132B" w:rsidRPr="00AA675B">
              <w:rPr>
                <w:rStyle w:val="Lienhypertexte"/>
                <w:noProof/>
              </w:rPr>
              <w:t>9.3.</w:t>
            </w:r>
            <w:r w:rsidR="00BB132B">
              <w:rPr>
                <w:rFonts w:eastAsiaTheme="minorEastAsia"/>
                <w:b w:val="0"/>
                <w:bCs w:val="0"/>
                <w:noProof/>
                <w:kern w:val="2"/>
                <w:sz w:val="24"/>
                <w:szCs w:val="24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Tableau des transformations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_Toc150104424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12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5E9D5071" w14:textId="414B0E30" w:rsidR="00BB132B" w:rsidRDefault="00D358FF">
          <w:pPr>
            <w:pStyle w:val="TM1"/>
            <w:tabs>
              <w:tab w:val="left" w:pos="72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5" w:history="1">
            <w:r w:rsidR="00BB132B" w:rsidRPr="00AA675B">
              <w:rPr>
                <w:rStyle w:val="Lienhypertexte"/>
                <w:noProof/>
              </w:rPr>
              <w:t>10.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PRA/PCA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_Toc150104425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13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5423E733" w14:textId="681F6EB7" w:rsidR="00BB132B" w:rsidRDefault="00D358FF">
          <w:pPr>
            <w:pStyle w:val="TM1"/>
            <w:tabs>
              <w:tab w:val="left" w:pos="72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6" w:history="1">
            <w:r w:rsidR="00BB132B" w:rsidRPr="00AA675B">
              <w:rPr>
                <w:rStyle w:val="Lienhypertexte"/>
                <w:noProof/>
              </w:rPr>
              <w:t>11.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Sauvegarde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_Toc150104426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13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00697BCE" w14:textId="3FBB04AF" w:rsidR="00BB132B" w:rsidRDefault="00D358FF">
          <w:pPr>
            <w:pStyle w:val="TM1"/>
            <w:tabs>
              <w:tab w:val="left" w:pos="72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7" w:history="1">
            <w:r w:rsidR="00BB132B" w:rsidRPr="00AA675B">
              <w:rPr>
                <w:rStyle w:val="Lienhypertexte"/>
                <w:noProof/>
              </w:rPr>
              <w:t>12.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RGPD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_Toc150104427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14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69BF2D01" w14:textId="1367132A" w:rsidR="00BB132B" w:rsidRDefault="00D358FF">
          <w:pPr>
            <w:pStyle w:val="TM1"/>
            <w:tabs>
              <w:tab w:val="left" w:pos="72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8" w:history="1">
            <w:r w:rsidR="00BB132B" w:rsidRPr="00AA675B">
              <w:rPr>
                <w:rStyle w:val="Lienhypertexte"/>
                <w:noProof/>
              </w:rPr>
              <w:t>13.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Budget (Jour/homme)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_Toc150104428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14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662E6EC8" w14:textId="0A9A1ED3" w:rsidR="00BB132B" w:rsidRDefault="00D358FF">
          <w:pPr>
            <w:pStyle w:val="TM1"/>
            <w:tabs>
              <w:tab w:val="left" w:pos="720"/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29" w:history="1">
            <w:r w:rsidR="00BB132B" w:rsidRPr="00AA675B">
              <w:rPr>
                <w:rStyle w:val="Lienhypertexte"/>
                <w:noProof/>
              </w:rPr>
              <w:t>14.</w:t>
            </w:r>
            <w:r w:rsidR="00BB132B">
              <w:rPr>
                <w:rFonts w:eastAsiaTheme="minorEastAsia"/>
                <w:b w:val="0"/>
                <w:bCs w:val="0"/>
                <w:i w:val="0"/>
                <w:iCs w:val="0"/>
                <w:noProof/>
                <w:kern w:val="2"/>
                <w:lang w:eastAsia="fr-FR"/>
                <w14:ligatures w14:val="standardContextual"/>
              </w:rPr>
              <w:tab/>
            </w:r>
            <w:r w:rsidR="00BB132B" w:rsidRPr="00AA675B">
              <w:rPr>
                <w:rStyle w:val="Lienhypertexte"/>
                <w:noProof/>
              </w:rPr>
              <w:t>Planning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_Toc150104429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14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1E5CDAB5" w14:textId="267418E5" w:rsidR="00BB132B" w:rsidRDefault="00D358FF">
          <w:pPr>
            <w:pStyle w:val="TM1"/>
            <w:tabs>
              <w:tab w:val="right" w:leader="dot" w:pos="9056"/>
            </w:tabs>
            <w:rPr>
              <w:rFonts w:eastAsiaTheme="minorEastAsia"/>
              <w:b w:val="0"/>
              <w:bCs w:val="0"/>
              <w:i w:val="0"/>
              <w:iCs w:val="0"/>
              <w:noProof/>
              <w:kern w:val="2"/>
              <w:lang w:eastAsia="fr-FR"/>
              <w14:ligatures w14:val="standardContextual"/>
            </w:rPr>
          </w:pPr>
          <w:hyperlink w:anchor="_Toc150104430" w:history="1">
            <w:r w:rsidR="00BB132B" w:rsidRPr="00AA675B">
              <w:rPr>
                <w:rStyle w:val="Lienhypertexte"/>
                <w:noProof/>
              </w:rPr>
              <w:t>Annexe 1 : Diagramme d’activité</w:t>
            </w:r>
            <w:r w:rsidR="00BB132B">
              <w:rPr>
                <w:noProof/>
                <w:webHidden/>
              </w:rPr>
              <w:tab/>
            </w:r>
            <w:r w:rsidR="00BB132B">
              <w:rPr>
                <w:noProof/>
                <w:webHidden/>
              </w:rPr>
              <w:fldChar w:fldCharType="begin"/>
            </w:r>
            <w:r w:rsidR="00BB132B">
              <w:rPr>
                <w:noProof/>
                <w:webHidden/>
              </w:rPr>
              <w:instrText xml:space="preserve"> PAGEREF _Toc150104430 \h </w:instrText>
            </w:r>
            <w:r w:rsidR="00BB132B">
              <w:rPr>
                <w:noProof/>
                <w:webHidden/>
              </w:rPr>
            </w:r>
            <w:r w:rsidR="00BB132B">
              <w:rPr>
                <w:noProof/>
                <w:webHidden/>
              </w:rPr>
              <w:fldChar w:fldCharType="separate"/>
            </w:r>
            <w:r w:rsidR="00BB132B">
              <w:rPr>
                <w:noProof/>
                <w:webHidden/>
              </w:rPr>
              <w:t>15</w:t>
            </w:r>
            <w:r w:rsidR="00BB132B">
              <w:rPr>
                <w:noProof/>
                <w:webHidden/>
              </w:rPr>
              <w:fldChar w:fldCharType="end"/>
            </w:r>
          </w:hyperlink>
        </w:p>
        <w:p w14:paraId="70992A89" w14:textId="6B3F0261" w:rsidR="00B157EE" w:rsidRDefault="00440385">
          <w:r>
            <w:rPr>
              <w:i/>
              <w:iCs/>
              <w:sz w:val="22"/>
              <w:szCs w:val="22"/>
            </w:rPr>
            <w:fldChar w:fldCharType="end"/>
          </w:r>
        </w:p>
      </w:sdtContent>
    </w:sdt>
    <w:p w14:paraId="56DB5922" w14:textId="77777777" w:rsidR="00F733FC" w:rsidRDefault="00F733FC">
      <w:pPr>
        <w:jc w:val="left"/>
        <w:rPr>
          <w:rFonts w:asciiTheme="majorHAnsi" w:eastAsiaTheme="majorEastAsia" w:hAnsiTheme="majorHAnsi" w:cstheme="majorBidi"/>
          <w:color w:val="2F5496" w:themeColor="accent1" w:themeShade="BF"/>
          <w:sz w:val="32"/>
          <w:szCs w:val="32"/>
        </w:rPr>
      </w:pPr>
      <w:r>
        <w:br w:type="page"/>
      </w:r>
    </w:p>
    <w:p w14:paraId="71B2B6F6" w14:textId="7C1E87FB" w:rsidR="00AE1F86" w:rsidRDefault="002B7688" w:rsidP="002B7688">
      <w:pPr>
        <w:pStyle w:val="Titre1"/>
      </w:pPr>
      <w:bookmarkStart w:id="0" w:name="_Toc150104403"/>
      <w:r>
        <w:lastRenderedPageBreak/>
        <w:t>Objectif</w:t>
      </w:r>
      <w:bookmarkEnd w:id="0"/>
    </w:p>
    <w:p w14:paraId="423D01FA" w14:textId="55F3089F" w:rsidR="002B7688" w:rsidRDefault="005478C7" w:rsidP="002B7688">
      <w:r>
        <w:t>Le projet a</w:t>
      </w:r>
      <w:r w:rsidR="009368F9">
        <w:t xml:space="preserve"> pour objectif de :</w:t>
      </w:r>
    </w:p>
    <w:p w14:paraId="1F6A11A2" w14:textId="6DBCC17B" w:rsidR="004762A2" w:rsidRDefault="002B7688" w:rsidP="00FF6A6A">
      <w:pPr>
        <w:pStyle w:val="Paragraphedeliste"/>
        <w:numPr>
          <w:ilvl w:val="0"/>
          <w:numId w:val="11"/>
        </w:numPr>
      </w:pPr>
      <w:r>
        <w:t>Mettre en place en CRM</w:t>
      </w:r>
    </w:p>
    <w:p w14:paraId="71EB31EE" w14:textId="3AEEDC71" w:rsidR="007F2772" w:rsidRDefault="00737F43" w:rsidP="005D5F67">
      <w:pPr>
        <w:pStyle w:val="Paragraphedeliste"/>
        <w:numPr>
          <w:ilvl w:val="0"/>
          <w:numId w:val="11"/>
        </w:numPr>
      </w:pPr>
      <w:r>
        <w:t>Form</w:t>
      </w:r>
      <w:r w:rsidR="00FF6A6A">
        <w:t>er les</w:t>
      </w:r>
      <w:r>
        <w:t xml:space="preserve"> utilisateur</w:t>
      </w:r>
      <w:r w:rsidR="00FF6A6A">
        <w:t>s</w:t>
      </w:r>
    </w:p>
    <w:p w14:paraId="59A223A9" w14:textId="75F7DBBB" w:rsidR="00837126" w:rsidRDefault="0045635F" w:rsidP="002B7688">
      <w:pPr>
        <w:pStyle w:val="Paragraphedeliste"/>
        <w:numPr>
          <w:ilvl w:val="0"/>
          <w:numId w:val="11"/>
        </w:numPr>
      </w:pPr>
      <w:r>
        <w:t>CRM gardera les enregistrements conformément aux lois en vigueur</w:t>
      </w:r>
    </w:p>
    <w:p w14:paraId="77DFE26E" w14:textId="40B58E18" w:rsidR="004A6BCF" w:rsidRDefault="005F0012" w:rsidP="005F0012">
      <w:pPr>
        <w:pStyle w:val="Paragraphedeliste"/>
        <w:numPr>
          <w:ilvl w:val="0"/>
          <w:numId w:val="11"/>
        </w:numPr>
      </w:pPr>
      <w:r>
        <w:t>Le système doit pouvoir gérer de d</w:t>
      </w:r>
      <w:r w:rsidR="006D7C05">
        <w:t>roit</w:t>
      </w:r>
      <w:r>
        <w:t>s</w:t>
      </w:r>
      <w:r w:rsidR="006D7C05">
        <w:t xml:space="preserve"> ut</w:t>
      </w:r>
      <w:r w:rsidR="005478C7">
        <w:t>i</w:t>
      </w:r>
      <w:r w:rsidR="006D7C05">
        <w:t>lisateur</w:t>
      </w:r>
      <w:r>
        <w:t>s</w:t>
      </w:r>
    </w:p>
    <w:p w14:paraId="09673E72" w14:textId="6719943D" w:rsidR="005040A3" w:rsidRDefault="00DB3806" w:rsidP="00DD5FD9">
      <w:pPr>
        <w:pStyle w:val="Paragraphedeliste"/>
        <w:numPr>
          <w:ilvl w:val="0"/>
          <w:numId w:val="11"/>
        </w:numPr>
      </w:pPr>
      <w:r>
        <w:t>Le système doit pouvoir être le r</w:t>
      </w:r>
      <w:r w:rsidR="004A6BCF">
        <w:t>éférentiel unique des étudiants pour disposer d’une base de contact</w:t>
      </w:r>
    </w:p>
    <w:p w14:paraId="732EA956" w14:textId="62BD7367" w:rsidR="00146456" w:rsidRDefault="00DB3806" w:rsidP="00146456">
      <w:pPr>
        <w:pStyle w:val="Paragraphedeliste"/>
        <w:numPr>
          <w:ilvl w:val="0"/>
          <w:numId w:val="11"/>
        </w:numPr>
      </w:pPr>
      <w:r>
        <w:t>Le système doit pouvoir se connecter au système</w:t>
      </w:r>
      <w:r w:rsidR="00146456">
        <w:t xml:space="preserve"> Alumnet</w:t>
      </w:r>
    </w:p>
    <w:p w14:paraId="6BE3D7F7" w14:textId="1D076431" w:rsidR="006D47AB" w:rsidRDefault="00DB3806" w:rsidP="00146456">
      <w:pPr>
        <w:pStyle w:val="Paragraphedeliste"/>
        <w:numPr>
          <w:ilvl w:val="0"/>
          <w:numId w:val="11"/>
        </w:numPr>
      </w:pPr>
      <w:r>
        <w:t xml:space="preserve">Le système doit pouvoir se connecter au système </w:t>
      </w:r>
      <w:r w:rsidR="006D47AB">
        <w:t xml:space="preserve">Fournisseur </w:t>
      </w:r>
      <w:proofErr w:type="spellStart"/>
      <w:r w:rsidR="006D47AB">
        <w:t>BtoB</w:t>
      </w:r>
      <w:proofErr w:type="spellEnd"/>
    </w:p>
    <w:p w14:paraId="38F0C8B2" w14:textId="55EB7A89" w:rsidR="00146456" w:rsidRDefault="00DB3806" w:rsidP="00793991">
      <w:pPr>
        <w:pStyle w:val="Paragraphedeliste"/>
        <w:numPr>
          <w:ilvl w:val="0"/>
          <w:numId w:val="11"/>
        </w:numPr>
      </w:pPr>
      <w:r>
        <w:t>Le système doit pouvoir e</w:t>
      </w:r>
      <w:r w:rsidR="00B37672">
        <w:t>nvo</w:t>
      </w:r>
      <w:r>
        <w:t>yer</w:t>
      </w:r>
      <w:r w:rsidR="00B37672">
        <w:t xml:space="preserve"> de</w:t>
      </w:r>
      <w:r>
        <w:t>s</w:t>
      </w:r>
      <w:r w:rsidR="00B37672">
        <w:t xml:space="preserve"> SMS</w:t>
      </w:r>
    </w:p>
    <w:p w14:paraId="0AC7C2BE" w14:textId="43EDB6D6" w:rsidR="004377BC" w:rsidRDefault="004377BC" w:rsidP="004377BC">
      <w:pPr>
        <w:pStyle w:val="Titre1"/>
      </w:pPr>
      <w:bookmarkStart w:id="1" w:name="_Toc150104404"/>
      <w:r>
        <w:t>Contexte</w:t>
      </w:r>
      <w:bookmarkEnd w:id="1"/>
    </w:p>
    <w:p w14:paraId="16F8C6FE" w14:textId="60A9EF92" w:rsidR="00F97544" w:rsidRDefault="000B7016" w:rsidP="00194DFB">
      <w:r w:rsidRPr="007619FD">
        <w:t xml:space="preserve">L’université </w:t>
      </w:r>
      <w:r w:rsidR="00EA058B">
        <w:t>ACME</w:t>
      </w:r>
      <w:r w:rsidRPr="007619FD">
        <w:t xml:space="preserve"> </w:t>
      </w:r>
      <w:proofErr w:type="spellStart"/>
      <w:proofErr w:type="gramStart"/>
      <w:r w:rsidRPr="007619FD">
        <w:t>School</w:t>
      </w:r>
      <w:proofErr w:type="spellEnd"/>
      <w:r w:rsidRPr="007619FD">
        <w:t xml:space="preserve"> </w:t>
      </w:r>
      <w:r w:rsidR="000E1ED6">
        <w:t xml:space="preserve"> est</w:t>
      </w:r>
      <w:proofErr w:type="gramEnd"/>
      <w:r w:rsidR="000E1ED6">
        <w:t xml:space="preserve"> une école de commerce d’envergure moyenne</w:t>
      </w:r>
    </w:p>
    <w:p w14:paraId="5FE68925" w14:textId="2A284BDA" w:rsidR="000E1ED6" w:rsidRDefault="000E1ED6" w:rsidP="00194DFB"/>
    <w:p w14:paraId="66F2A3E3" w14:textId="2DE35AF7" w:rsidR="000E1ED6" w:rsidRDefault="005478C7" w:rsidP="00194DFB">
      <w:r>
        <w:t>L’école est or</w:t>
      </w:r>
      <w:r w:rsidR="002D17BB">
        <w:t>g</w:t>
      </w:r>
      <w:r>
        <w:t>a</w:t>
      </w:r>
      <w:r w:rsidR="002D17BB">
        <w:t>nisé</w:t>
      </w:r>
      <w:r>
        <w:t>e</w:t>
      </w:r>
      <w:r w:rsidR="002D17BB">
        <w:t xml:space="preserve"> en plusieurs p</w:t>
      </w:r>
      <w:r w:rsidR="00B17013">
        <w:t>ôles :</w:t>
      </w:r>
    </w:p>
    <w:p w14:paraId="64D3171C" w14:textId="33238AC1" w:rsidR="00B17013" w:rsidRDefault="00B17013" w:rsidP="00B17013">
      <w:pPr>
        <w:pStyle w:val="Paragraphedeliste"/>
        <w:numPr>
          <w:ilvl w:val="0"/>
          <w:numId w:val="11"/>
        </w:numPr>
      </w:pPr>
      <w:r>
        <w:t>Pôle Scolarité</w:t>
      </w:r>
      <w:r w:rsidR="000E3624">
        <w:t xml:space="preserve"> : </w:t>
      </w:r>
      <w:r w:rsidR="00FD4FB9">
        <w:t>11 personnes</w:t>
      </w:r>
    </w:p>
    <w:p w14:paraId="32FE0EFA" w14:textId="2A73343B" w:rsidR="00B17013" w:rsidRDefault="00B17013" w:rsidP="00B17013">
      <w:pPr>
        <w:pStyle w:val="Paragraphedeliste"/>
        <w:numPr>
          <w:ilvl w:val="0"/>
          <w:numId w:val="11"/>
        </w:numPr>
      </w:pPr>
      <w:r>
        <w:t>Pôle Recherche</w:t>
      </w:r>
      <w:r w:rsidR="000E3624">
        <w:t> : 4 personnes</w:t>
      </w:r>
    </w:p>
    <w:p w14:paraId="3416940F" w14:textId="49E5C105" w:rsidR="00B17013" w:rsidRDefault="00B17013" w:rsidP="00B17013">
      <w:pPr>
        <w:pStyle w:val="Paragraphedeliste"/>
        <w:numPr>
          <w:ilvl w:val="0"/>
          <w:numId w:val="11"/>
        </w:numPr>
      </w:pPr>
      <w:r>
        <w:t>P</w:t>
      </w:r>
      <w:r w:rsidR="0047231F">
        <w:t>ô</w:t>
      </w:r>
      <w:r>
        <w:t>le Informatique</w:t>
      </w:r>
      <w:r w:rsidR="005478C7">
        <w:t> : 6</w:t>
      </w:r>
      <w:r w:rsidR="000E3624">
        <w:t xml:space="preserve"> personnes</w:t>
      </w:r>
    </w:p>
    <w:p w14:paraId="3DE9275C" w14:textId="4C620B67" w:rsidR="00B17013" w:rsidRDefault="00B17013" w:rsidP="00B17013">
      <w:pPr>
        <w:pStyle w:val="Paragraphedeliste"/>
        <w:numPr>
          <w:ilvl w:val="0"/>
          <w:numId w:val="11"/>
        </w:numPr>
      </w:pPr>
      <w:r>
        <w:t>Pôle Relations extérieures</w:t>
      </w:r>
      <w:r w:rsidR="009B10B4">
        <w:t xml:space="preserve"> : </w:t>
      </w:r>
      <w:r w:rsidR="000E3624">
        <w:t>4 personnes</w:t>
      </w:r>
    </w:p>
    <w:p w14:paraId="7E0FE4BE" w14:textId="28A29C38" w:rsidR="009B10B4" w:rsidRDefault="009B10B4" w:rsidP="00B17013">
      <w:pPr>
        <w:pStyle w:val="Paragraphedeliste"/>
        <w:numPr>
          <w:ilvl w:val="0"/>
          <w:numId w:val="11"/>
        </w:numPr>
      </w:pPr>
      <w:r>
        <w:t>Pôle RH / Comptabilité / Finance : 8 personnes</w:t>
      </w:r>
    </w:p>
    <w:p w14:paraId="72DFE67D" w14:textId="77777777" w:rsidR="00F97544" w:rsidRDefault="00F97544" w:rsidP="00194DFB"/>
    <w:p w14:paraId="489111E2" w14:textId="28981B66" w:rsidR="00A631DE" w:rsidRDefault="00FD4FB9" w:rsidP="00A631DE">
      <w:r>
        <w:t xml:space="preserve">L’université </w:t>
      </w:r>
      <w:r w:rsidR="00EA058B">
        <w:t xml:space="preserve">ACME </w:t>
      </w:r>
      <w:proofErr w:type="spellStart"/>
      <w:r>
        <w:t>School</w:t>
      </w:r>
      <w:proofErr w:type="spellEnd"/>
      <w:r>
        <w:t xml:space="preserve"> </w:t>
      </w:r>
      <w:r w:rsidR="000C5934">
        <w:t>souhaite mettre en place un CRM</w:t>
      </w:r>
    </w:p>
    <w:p w14:paraId="26B9C2D9" w14:textId="04C03201" w:rsidR="002B7B28" w:rsidRDefault="002B7B28" w:rsidP="00D11E3D"/>
    <w:p w14:paraId="524E3488" w14:textId="77777777" w:rsidR="00FE4BB2" w:rsidRPr="009368F9" w:rsidRDefault="00FE4BB2" w:rsidP="00FE4BB2">
      <w:pPr>
        <w:pStyle w:val="Titre1"/>
      </w:pPr>
      <w:bookmarkStart w:id="2" w:name="_Toc150104405"/>
      <w:r>
        <w:t>Système d’information et organisation</w:t>
      </w:r>
      <w:bookmarkEnd w:id="2"/>
      <w:r>
        <w:t xml:space="preserve"> </w:t>
      </w:r>
    </w:p>
    <w:p w14:paraId="1D421B5A" w14:textId="77777777" w:rsidR="00FE4BB2" w:rsidRDefault="00FE4BB2" w:rsidP="00FE4BB2">
      <w:r>
        <w:t xml:space="preserve">Le système d’information </w:t>
      </w:r>
      <w:proofErr w:type="gramStart"/>
      <w:r>
        <w:t>est  découpé</w:t>
      </w:r>
      <w:proofErr w:type="gramEnd"/>
      <w:r>
        <w:t xml:space="preserve"> comme suit : </w:t>
      </w:r>
    </w:p>
    <w:p w14:paraId="0C200C49" w14:textId="16FBE4B9" w:rsidR="00FE4BB2" w:rsidRDefault="00570CBF" w:rsidP="00FE4BB2">
      <w:pPr>
        <w:pStyle w:val="Paragraphedeliste"/>
        <w:numPr>
          <w:ilvl w:val="0"/>
          <w:numId w:val="11"/>
        </w:numPr>
      </w:pPr>
      <w:r>
        <w:t xml:space="preserve">Partie </w:t>
      </w:r>
      <w:r w:rsidR="0047231F">
        <w:t>a</w:t>
      </w:r>
      <w:r>
        <w:t>dministrative</w:t>
      </w:r>
    </w:p>
    <w:p w14:paraId="44841606" w14:textId="5882598F" w:rsidR="00FE4BB2" w:rsidRDefault="00FE4BB2" w:rsidP="00FE4BB2">
      <w:pPr>
        <w:pStyle w:val="Paragraphedeliste"/>
        <w:numPr>
          <w:ilvl w:val="1"/>
          <w:numId w:val="11"/>
        </w:numPr>
      </w:pPr>
      <w:r>
        <w:t>La partie S.I. administrati</w:t>
      </w:r>
      <w:r w:rsidR="00570CBF">
        <w:t>ve</w:t>
      </w:r>
      <w:r>
        <w:t xml:space="preserve"> n’est pas visible par la partie S.I. étudiant</w:t>
      </w:r>
      <w:r w:rsidR="0047231F">
        <w:t>e</w:t>
      </w:r>
      <w:r>
        <w:t>.</w:t>
      </w:r>
    </w:p>
    <w:p w14:paraId="1A4DC54A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La gestion du référentiel étudiant se fait sur un fichier au format XLS</w:t>
      </w:r>
    </w:p>
    <w:p w14:paraId="34966AF2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 xml:space="preserve">La gestion des entreprises se fait via l’application </w:t>
      </w:r>
      <w:proofErr w:type="spellStart"/>
      <w:r>
        <w:t>GetEnt</w:t>
      </w:r>
      <w:proofErr w:type="spellEnd"/>
    </w:p>
    <w:p w14:paraId="09918F33" w14:textId="2E85F597" w:rsidR="00FE4BB2" w:rsidRDefault="00FE4BB2" w:rsidP="00FE4BB2">
      <w:pPr>
        <w:pStyle w:val="Paragraphedeliste"/>
        <w:numPr>
          <w:ilvl w:val="2"/>
          <w:numId w:val="11"/>
        </w:numPr>
      </w:pPr>
      <w:r>
        <w:t>Application basé</w:t>
      </w:r>
      <w:r w:rsidR="005478C7">
        <w:t>e</w:t>
      </w:r>
      <w:r>
        <w:t xml:space="preserve"> sur un serveur physique sous Linux</w:t>
      </w:r>
    </w:p>
    <w:p w14:paraId="302F3D5E" w14:textId="642B661D" w:rsidR="00FE4BB2" w:rsidRDefault="00FE4BB2" w:rsidP="00FE4BB2">
      <w:pPr>
        <w:pStyle w:val="Paragraphedeliste"/>
        <w:numPr>
          <w:ilvl w:val="2"/>
          <w:numId w:val="11"/>
        </w:numPr>
      </w:pPr>
      <w:r>
        <w:t>L’application est développé</w:t>
      </w:r>
      <w:r w:rsidR="005478C7">
        <w:t>e</w:t>
      </w:r>
      <w:r>
        <w:t xml:space="preserve"> en PHP</w:t>
      </w:r>
    </w:p>
    <w:p w14:paraId="1F520E93" w14:textId="6FF95294" w:rsidR="00FE4BB2" w:rsidRDefault="00FE4BB2" w:rsidP="00FE4BB2">
      <w:pPr>
        <w:pStyle w:val="Paragraphedeliste"/>
        <w:numPr>
          <w:ilvl w:val="2"/>
          <w:numId w:val="11"/>
        </w:numPr>
      </w:pPr>
      <w:r>
        <w:t>Les données sont stocké</w:t>
      </w:r>
      <w:r w:rsidR="005478C7">
        <w:t>es</w:t>
      </w:r>
      <w:r>
        <w:t xml:space="preserve"> dans une base MYSQL</w:t>
      </w:r>
    </w:p>
    <w:p w14:paraId="2A05E58F" w14:textId="1BB2A050" w:rsidR="00FE4BB2" w:rsidRDefault="00FE4BB2" w:rsidP="00FE4BB2">
      <w:pPr>
        <w:pStyle w:val="Paragraphedeliste"/>
        <w:numPr>
          <w:ilvl w:val="2"/>
          <w:numId w:val="11"/>
        </w:numPr>
      </w:pPr>
      <w:r>
        <w:t>L’importation des é</w:t>
      </w:r>
      <w:r w:rsidR="0047231F">
        <w:t>t</w:t>
      </w:r>
      <w:r>
        <w:t>udiants se fait depuis le référentiel des étudiants une fois par jour.</w:t>
      </w:r>
    </w:p>
    <w:p w14:paraId="3F4475B7" w14:textId="1E763A57" w:rsidR="00FE4BB2" w:rsidRDefault="00FE4BB2" w:rsidP="00FE4BB2">
      <w:pPr>
        <w:pStyle w:val="Paragraphedeliste"/>
        <w:numPr>
          <w:ilvl w:val="2"/>
          <w:numId w:val="11"/>
        </w:numPr>
      </w:pPr>
      <w:r>
        <w:t>Les entreprises sont recherchées par le p</w:t>
      </w:r>
      <w:r w:rsidR="0047231F">
        <w:t>ô</w:t>
      </w:r>
      <w:r>
        <w:t xml:space="preserve">le scolarité et saisie à la main dans l’application </w:t>
      </w:r>
    </w:p>
    <w:p w14:paraId="4064D45B" w14:textId="38A8D514" w:rsidR="00FE4BB2" w:rsidRDefault="00FE4BB2" w:rsidP="00FE4BB2">
      <w:pPr>
        <w:pStyle w:val="Paragraphedeliste"/>
        <w:numPr>
          <w:ilvl w:val="1"/>
          <w:numId w:val="11"/>
        </w:numPr>
      </w:pPr>
      <w:r>
        <w:t>S</w:t>
      </w:r>
      <w:r w:rsidR="005478C7">
        <w:t>erveur d’infrastructure (Contrô</w:t>
      </w:r>
      <w:r>
        <w:t xml:space="preserve">leur de domaine, </w:t>
      </w:r>
      <w:proofErr w:type="gramStart"/>
      <w:r>
        <w:t>DHPC,DNS</w:t>
      </w:r>
      <w:proofErr w:type="gramEnd"/>
      <w:r>
        <w:t>, Sauvegarde des données)</w:t>
      </w:r>
    </w:p>
    <w:p w14:paraId="77338FF5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VLAN 200</w:t>
      </w:r>
    </w:p>
    <w:p w14:paraId="10268F3C" w14:textId="77777777" w:rsidR="00FE4BB2" w:rsidRDefault="00FE4BB2" w:rsidP="00FE4BB2">
      <w:pPr>
        <w:pStyle w:val="Paragraphedeliste"/>
        <w:ind w:left="1440"/>
      </w:pPr>
    </w:p>
    <w:p w14:paraId="3251B38F" w14:textId="52EDBC9D" w:rsidR="00FE4BB2" w:rsidRDefault="00FE4BB2" w:rsidP="00FE4BB2">
      <w:pPr>
        <w:pStyle w:val="Paragraphedeliste"/>
        <w:numPr>
          <w:ilvl w:val="0"/>
          <w:numId w:val="11"/>
        </w:numPr>
      </w:pPr>
      <w:r>
        <w:t xml:space="preserve">Partie </w:t>
      </w:r>
      <w:r w:rsidR="0047231F">
        <w:t>é</w:t>
      </w:r>
      <w:r>
        <w:t>tudiant</w:t>
      </w:r>
      <w:r w:rsidR="00570CBF">
        <w:t>e</w:t>
      </w:r>
    </w:p>
    <w:p w14:paraId="036248B9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 xml:space="preserve">Mise à disposition des cours et des notes par les professeurs par l’application </w:t>
      </w:r>
      <w:proofErr w:type="spellStart"/>
      <w:r>
        <w:t>GetEtu</w:t>
      </w:r>
      <w:proofErr w:type="spellEnd"/>
    </w:p>
    <w:p w14:paraId="6C8C9787" w14:textId="44DA1F5D" w:rsidR="00FE4BB2" w:rsidRDefault="00FE4BB2" w:rsidP="00FE4BB2">
      <w:pPr>
        <w:pStyle w:val="Paragraphedeliste"/>
        <w:numPr>
          <w:ilvl w:val="2"/>
          <w:numId w:val="11"/>
        </w:numPr>
      </w:pPr>
      <w:proofErr w:type="gramStart"/>
      <w:r>
        <w:t xml:space="preserve">L’intranet  </w:t>
      </w:r>
      <w:proofErr w:type="spellStart"/>
      <w:r>
        <w:t>GetEtu</w:t>
      </w:r>
      <w:proofErr w:type="spellEnd"/>
      <w:proofErr w:type="gramEnd"/>
      <w:r>
        <w:t xml:space="preserve"> est basé sur un serveur </w:t>
      </w:r>
      <w:r w:rsidR="0047231F">
        <w:t>p</w:t>
      </w:r>
      <w:r>
        <w:t>hysique sous Linux</w:t>
      </w:r>
    </w:p>
    <w:p w14:paraId="689E0A54" w14:textId="7ACDE664" w:rsidR="00FE4BB2" w:rsidRDefault="00FE4BB2" w:rsidP="00FE4BB2">
      <w:pPr>
        <w:pStyle w:val="Paragraphedeliste"/>
        <w:numPr>
          <w:ilvl w:val="2"/>
          <w:numId w:val="11"/>
        </w:numPr>
      </w:pPr>
      <w:r>
        <w:lastRenderedPageBreak/>
        <w:t>L’application est développé</w:t>
      </w:r>
      <w:r w:rsidR="005478C7">
        <w:t>e</w:t>
      </w:r>
      <w:r>
        <w:t xml:space="preserve"> en PHP</w:t>
      </w:r>
    </w:p>
    <w:p w14:paraId="11FF3520" w14:textId="480C721B" w:rsidR="00FE4BB2" w:rsidRDefault="00FE4BB2" w:rsidP="00FE4BB2">
      <w:pPr>
        <w:pStyle w:val="Paragraphedeliste"/>
        <w:numPr>
          <w:ilvl w:val="2"/>
          <w:numId w:val="11"/>
        </w:numPr>
      </w:pPr>
      <w:r>
        <w:t>Les données sont stocké</w:t>
      </w:r>
      <w:r w:rsidR="005478C7">
        <w:t>es</w:t>
      </w:r>
      <w:r>
        <w:t xml:space="preserve"> dans une base MYSQL</w:t>
      </w:r>
    </w:p>
    <w:p w14:paraId="06A5C2BA" w14:textId="77777777" w:rsidR="00FE4BB2" w:rsidRDefault="00FE4BB2" w:rsidP="00FE4BB2">
      <w:pPr>
        <w:pStyle w:val="Paragraphedeliste"/>
        <w:numPr>
          <w:ilvl w:val="2"/>
          <w:numId w:val="11"/>
        </w:numPr>
      </w:pPr>
      <w:r>
        <w:t>La création des comptes se fait à la main par le service informatique</w:t>
      </w:r>
    </w:p>
    <w:p w14:paraId="202C1298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VLAN 100</w:t>
      </w:r>
    </w:p>
    <w:p w14:paraId="55D20D76" w14:textId="77777777" w:rsidR="00FE4BB2" w:rsidRDefault="00FE4BB2" w:rsidP="00FE4BB2">
      <w:pPr>
        <w:pStyle w:val="Paragraphedeliste"/>
        <w:numPr>
          <w:ilvl w:val="0"/>
          <w:numId w:val="11"/>
        </w:numPr>
      </w:pPr>
      <w:r>
        <w:t>Partie Cloud Microsoft</w:t>
      </w:r>
    </w:p>
    <w:p w14:paraId="765B4334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Boite mail pour les collaborateurs de l’université (Administratif, professeur)</w:t>
      </w:r>
    </w:p>
    <w:p w14:paraId="262E0BD7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 xml:space="preserve">Boite mail pour les étudiants </w:t>
      </w:r>
    </w:p>
    <w:p w14:paraId="4F890AF3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PRA/PCA</w:t>
      </w:r>
    </w:p>
    <w:p w14:paraId="5775EFEE" w14:textId="77777777" w:rsidR="00FE4BB2" w:rsidRDefault="00FE4BB2" w:rsidP="00FE4BB2">
      <w:pPr>
        <w:pStyle w:val="Paragraphedeliste"/>
        <w:numPr>
          <w:ilvl w:val="1"/>
          <w:numId w:val="11"/>
        </w:numPr>
      </w:pPr>
      <w:r>
        <w:t>Site Internet</w:t>
      </w:r>
    </w:p>
    <w:p w14:paraId="62826DA0" w14:textId="77777777" w:rsidR="00FE4BB2" w:rsidRDefault="00FE4BB2" w:rsidP="00FE4BB2"/>
    <w:p w14:paraId="40B4901B" w14:textId="77777777" w:rsidR="00FE4BB2" w:rsidRDefault="00FE4BB2" w:rsidP="00FE4BB2">
      <w:pPr>
        <w:pStyle w:val="Titre2"/>
      </w:pPr>
      <w:bookmarkStart w:id="3" w:name="_Toc150104406"/>
      <w:r>
        <w:t>Cartographie du S.I.</w:t>
      </w:r>
      <w:bookmarkEnd w:id="3"/>
    </w:p>
    <w:p w14:paraId="6A0934BF" w14:textId="77777777" w:rsidR="00FE4BB2" w:rsidRDefault="00FE4BB2" w:rsidP="00FE4BB2"/>
    <w:p w14:paraId="7E397486" w14:textId="77777777" w:rsidR="00FE4BB2" w:rsidRDefault="00FE4BB2" w:rsidP="00FE4BB2">
      <w:r w:rsidRPr="00D317DF">
        <w:rPr>
          <w:noProof/>
          <w:lang w:eastAsia="fr-FR"/>
        </w:rPr>
        <w:drawing>
          <wp:inline distT="0" distB="0" distL="0" distR="0" wp14:anchorId="719AAEA4" wp14:editId="1D8D3A1B">
            <wp:extent cx="5756910" cy="4057869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40578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909B91" w14:textId="77777777" w:rsidR="0047231F" w:rsidRPr="0047231F" w:rsidRDefault="0047231F" w:rsidP="0047231F">
      <w:pPr>
        <w:rPr>
          <w:rStyle w:val="Accentuationlgre"/>
        </w:rPr>
      </w:pPr>
      <w:r w:rsidRPr="0047231F">
        <w:rPr>
          <w:rStyle w:val="Accentuationlgre"/>
        </w:rPr>
        <w:t>Schéma fait avec draw.io</w:t>
      </w:r>
    </w:p>
    <w:p w14:paraId="6D5D9E59" w14:textId="77777777" w:rsidR="0047231F" w:rsidRDefault="0047231F" w:rsidP="00FE4BB2"/>
    <w:p w14:paraId="7283357B" w14:textId="77777777" w:rsidR="00FE4BB2" w:rsidRDefault="00FE4BB2" w:rsidP="00FE4BB2">
      <w:r w:rsidRPr="00EF3E97">
        <w:rPr>
          <w:noProof/>
          <w:lang w:eastAsia="fr-FR"/>
        </w:rPr>
        <w:lastRenderedPageBreak/>
        <w:drawing>
          <wp:inline distT="0" distB="0" distL="0" distR="0" wp14:anchorId="40B74469" wp14:editId="51C836BA">
            <wp:extent cx="5756910" cy="363855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D0F60" w14:textId="77777777" w:rsidR="0047231F" w:rsidRPr="0047231F" w:rsidRDefault="0047231F" w:rsidP="0047231F">
      <w:pPr>
        <w:rPr>
          <w:rStyle w:val="Accentuationlgre"/>
        </w:rPr>
      </w:pPr>
      <w:r w:rsidRPr="0047231F">
        <w:rPr>
          <w:rStyle w:val="Accentuationlgre"/>
        </w:rPr>
        <w:t>Schéma fait avec draw.io</w:t>
      </w:r>
    </w:p>
    <w:p w14:paraId="2EA7ACBE" w14:textId="77777777" w:rsidR="00FE4BB2" w:rsidRDefault="00FE4BB2" w:rsidP="00FE4BB2"/>
    <w:p w14:paraId="0F82162C" w14:textId="77777777" w:rsidR="00004824" w:rsidRDefault="00004824" w:rsidP="00004824">
      <w:pPr>
        <w:pStyle w:val="Titre1"/>
      </w:pPr>
      <w:bookmarkStart w:id="4" w:name="_Toc46087392"/>
      <w:bookmarkStart w:id="5" w:name="_Toc150104407"/>
      <w:proofErr w:type="gramStart"/>
      <w:r>
        <w:t>Analyse  des</w:t>
      </w:r>
      <w:proofErr w:type="gramEnd"/>
      <w:r>
        <w:t xml:space="preserve"> contraintes</w:t>
      </w:r>
      <w:bookmarkEnd w:id="4"/>
      <w:bookmarkEnd w:id="5"/>
    </w:p>
    <w:p w14:paraId="0C9941E5" w14:textId="77777777" w:rsidR="00004824" w:rsidRPr="004E2FEC" w:rsidRDefault="00004824" w:rsidP="00004824"/>
    <w:tbl>
      <w:tblPr>
        <w:tblW w:w="8642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820"/>
        <w:gridCol w:w="4704"/>
        <w:gridCol w:w="1955"/>
        <w:gridCol w:w="1163"/>
      </w:tblGrid>
      <w:tr w:rsidR="00004824" w:rsidRPr="00BC3D7B" w14:paraId="6D134532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5A5A5" w:fill="A5A5A5"/>
            <w:noWrap/>
            <w:vAlign w:val="bottom"/>
            <w:hideMark/>
          </w:tcPr>
          <w:p w14:paraId="6E81B299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  <w:t>#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noWrap/>
            <w:vAlign w:val="bottom"/>
            <w:hideMark/>
          </w:tcPr>
          <w:p w14:paraId="00AD9192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  <w:t>Contrainte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noWrap/>
            <w:vAlign w:val="bottom"/>
            <w:hideMark/>
          </w:tcPr>
          <w:p w14:paraId="1DB6366E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  <w:t>Initiateur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noWrap/>
            <w:vAlign w:val="bottom"/>
            <w:hideMark/>
          </w:tcPr>
          <w:p w14:paraId="7252C9C3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b/>
                <w:bCs/>
                <w:color w:val="FFFFFF"/>
                <w:sz w:val="20"/>
                <w:szCs w:val="20"/>
                <w:lang w:eastAsia="fr-FR"/>
              </w:rPr>
              <w:t>Date</w:t>
            </w:r>
          </w:p>
        </w:tc>
      </w:tr>
      <w:tr w:rsidR="00004824" w:rsidRPr="00BC3D7B" w14:paraId="7F9A0202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1752816F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1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533C32F3" w14:textId="6B2A8A1B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Utiliser les couleur</w:t>
            </w:r>
            <w:r w:rsidR="003E49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s</w:t>
            </w: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 de l'école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77B73E3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6199C9C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420ECB39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24BF1CC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2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46880EAD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Le produit devra être simple à mettre en place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CA7EE71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1735EF7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5754E08C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C972AF7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3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5E582231" w14:textId="104F7760" w:rsidR="00004824" w:rsidRPr="00BC3D7B" w:rsidRDefault="003E493A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Les utilisateurs devront</w:t>
            </w:r>
            <w:r w:rsidR="00004824"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 être formés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7624912E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73E29AAD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7DBCE577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E3744E1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4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595A6CC3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Le système automatisé aura un temps de réponse maximal de 2 secondes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D0B6CF2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A5F86A3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5A475ED5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2BC06A8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5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125841C3" w14:textId="191D39DB" w:rsidR="00004824" w:rsidRPr="00BC3D7B" w:rsidRDefault="0047231F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À</w:t>
            </w:r>
            <w:r w:rsidR="003E49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 terme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,</w:t>
            </w:r>
            <w:r w:rsidR="00004824"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 supporte</w:t>
            </w:r>
            <w:r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z</w:t>
            </w:r>
            <w:r w:rsidR="00004824"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 les connexions multiples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EDF8A70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0CED828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019E65D5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F0DE538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6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31F9F5C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Sauvegarde journalière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F317CBC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88B4337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0A6FE6E7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4B54F7B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7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2AB6F6E1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Protection des données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829E8DF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AD78E04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5DFA25AD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1F9EF48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8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C5D5BF2" w14:textId="3BA9D9E9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Droit ut</w:t>
            </w:r>
            <w:r w:rsidR="003E493A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i</w:t>
            </w: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lisateur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49D34FF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E070290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6FC32532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084561B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9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FE8381A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Connexion à la plateforme Alumnet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1ABD25AC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55B045C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06E44EA2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C76DEF5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10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7543724" w14:textId="7E198D44" w:rsidR="00004824" w:rsidRPr="00BC3D7B" w:rsidRDefault="00004824" w:rsidP="003E493A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 xml:space="preserve">Connexion au fournisseur </w:t>
            </w:r>
            <w:proofErr w:type="spellStart"/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BtoB</w:t>
            </w:r>
            <w:proofErr w:type="spellEnd"/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4D44DA0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FB2BC07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6F5FED3D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7FA95A84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11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1F02669A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Conformité RGPD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A26E41C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109C890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  <w:tr w:rsidR="00004824" w:rsidRPr="00BC3D7B" w14:paraId="10E4A76C" w14:textId="77777777" w:rsidTr="00000AC8">
        <w:trPr>
          <w:trHeight w:val="300"/>
        </w:trPr>
        <w:tc>
          <w:tcPr>
            <w:tcW w:w="82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4E1D2E74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12</w:t>
            </w:r>
          </w:p>
        </w:tc>
        <w:tc>
          <w:tcPr>
            <w:tcW w:w="470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08BEFBB" w14:textId="11414A26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La solution gardera les enregistrements conformément aux lois en vigueur</w:t>
            </w:r>
          </w:p>
        </w:tc>
        <w:tc>
          <w:tcPr>
            <w:tcW w:w="195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378BFBD" w14:textId="77777777" w:rsidR="00004824" w:rsidRPr="00BC3D7B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Direction de projet</w:t>
            </w:r>
          </w:p>
        </w:tc>
        <w:tc>
          <w:tcPr>
            <w:tcW w:w="116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A60713A" w14:textId="77777777" w:rsidR="00004824" w:rsidRPr="00BC3D7B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</w:pPr>
            <w:r w:rsidRPr="00BC3D7B">
              <w:rPr>
                <w:rFonts w:ascii="Calibri" w:eastAsia="Times New Roman" w:hAnsi="Calibri" w:cs="Calibri"/>
                <w:color w:val="000000"/>
                <w:sz w:val="20"/>
                <w:szCs w:val="20"/>
                <w:lang w:eastAsia="fr-FR"/>
              </w:rPr>
              <w:t>09/07/2020</w:t>
            </w:r>
          </w:p>
        </w:tc>
      </w:tr>
    </w:tbl>
    <w:p w14:paraId="2EF79C8C" w14:textId="7EEA5D79" w:rsidR="00004824" w:rsidRDefault="00004824" w:rsidP="00004824"/>
    <w:p w14:paraId="0010E877" w14:textId="23B2DA4D" w:rsidR="00854CA6" w:rsidRDefault="00854CA6" w:rsidP="00004824"/>
    <w:p w14:paraId="1F6D70E0" w14:textId="16949180" w:rsidR="00854CA6" w:rsidRDefault="00854CA6" w:rsidP="00004824"/>
    <w:p w14:paraId="5C9EAAD9" w14:textId="5FEBE1E9" w:rsidR="00854CA6" w:rsidRDefault="00854CA6" w:rsidP="00004824"/>
    <w:p w14:paraId="77469410" w14:textId="7ADE150C" w:rsidR="00854CA6" w:rsidRDefault="00854CA6" w:rsidP="00004824"/>
    <w:p w14:paraId="34DA603A" w14:textId="77777777" w:rsidR="00854CA6" w:rsidRDefault="00854CA6" w:rsidP="00004824"/>
    <w:p w14:paraId="6C3D772E" w14:textId="77777777" w:rsidR="00004824" w:rsidRDefault="00004824" w:rsidP="00004824">
      <w:pPr>
        <w:pStyle w:val="Titre1"/>
      </w:pPr>
      <w:bookmarkStart w:id="6" w:name="_Toc46087393"/>
      <w:bookmarkStart w:id="7" w:name="_Toc150104408"/>
      <w:r>
        <w:lastRenderedPageBreak/>
        <w:t>Analyse des risques</w:t>
      </w:r>
      <w:bookmarkEnd w:id="6"/>
      <w:bookmarkEnd w:id="7"/>
    </w:p>
    <w:p w14:paraId="0D121521" w14:textId="77777777" w:rsidR="00004824" w:rsidRDefault="00004824" w:rsidP="00004824"/>
    <w:tbl>
      <w:tblPr>
        <w:tblW w:w="8642" w:type="dxa"/>
        <w:tblInd w:w="75" w:type="dxa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460"/>
        <w:gridCol w:w="1645"/>
        <w:gridCol w:w="1134"/>
        <w:gridCol w:w="850"/>
        <w:gridCol w:w="512"/>
        <w:gridCol w:w="640"/>
        <w:gridCol w:w="728"/>
        <w:gridCol w:w="2673"/>
      </w:tblGrid>
      <w:tr w:rsidR="00004824" w:rsidRPr="004F51A2" w14:paraId="2832BB46" w14:textId="77777777" w:rsidTr="00000AC8">
        <w:trPr>
          <w:trHeight w:val="300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09C1386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#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549CAD37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Risque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19ADF7D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Probabilité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420AADC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Impact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2EBA8D7B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Score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45D272C3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Priorité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35897CD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proofErr w:type="spellStart"/>
            <w:r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Resp</w:t>
            </w:r>
            <w:proofErr w:type="spell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5A5A5" w:fill="A5A5A5"/>
            <w:vAlign w:val="bottom"/>
            <w:hideMark/>
          </w:tcPr>
          <w:p w14:paraId="7686B09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b/>
                <w:bCs/>
                <w:color w:val="FFFFFF"/>
                <w:sz w:val="16"/>
                <w:szCs w:val="16"/>
                <w:lang w:eastAsia="fr-FR"/>
              </w:rPr>
              <w:t>Réponse au risque</w:t>
            </w:r>
          </w:p>
        </w:tc>
      </w:tr>
      <w:tr w:rsidR="00004824" w:rsidRPr="004F51A2" w14:paraId="66937799" w14:textId="77777777" w:rsidTr="004551E8">
        <w:trPr>
          <w:trHeight w:val="817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D473B7B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70C1A95C" w14:textId="74A83DFD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S'assurer de la stabilité et du cloisonnement de la solution installée et paramétré</w:t>
            </w:r>
            <w:r w:rsidR="004551E8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08B19CB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36965D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Bloquant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7D742AC3" w14:textId="77777777" w:rsidR="00004824" w:rsidRPr="004F51A2" w:rsidRDefault="00004824" w:rsidP="004551E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15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C00000"/>
            <w:noWrap/>
            <w:vAlign w:val="center"/>
            <w:hideMark/>
          </w:tcPr>
          <w:p w14:paraId="6C99763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P3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65A2F0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5CCAAE74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Créer un </w:t>
            </w:r>
            <w:proofErr w:type="spell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environement</w:t>
            </w:r>
            <w:proofErr w:type="spellEnd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de test. Vérifier l'état des sauvegardes cliente</w:t>
            </w:r>
          </w:p>
        </w:tc>
      </w:tr>
      <w:tr w:rsidR="00004824" w:rsidRPr="004F51A2" w14:paraId="5E9E2EDF" w14:textId="77777777" w:rsidTr="00000AC8">
        <w:trPr>
          <w:trHeight w:val="559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42601228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2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7AA55FBF" w14:textId="58621441" w:rsidR="00004824" w:rsidRPr="004F51A2" w:rsidRDefault="004551E8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roblème d'import du référentiel étudiants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5570CB6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78F725D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523483C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9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FFC000"/>
            <w:noWrap/>
            <w:vAlign w:val="center"/>
            <w:hideMark/>
          </w:tcPr>
          <w:p w14:paraId="3596CF3C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P2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598F56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080C657D" w14:textId="45AFDF59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Valider les don</w:t>
            </w:r>
            <w:r w:rsidR="004551E8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ées importées</w:t>
            </w:r>
          </w:p>
        </w:tc>
      </w:tr>
      <w:tr w:rsidR="00004824" w:rsidRPr="004F51A2" w14:paraId="17102DC1" w14:textId="77777777" w:rsidTr="00000AC8">
        <w:trPr>
          <w:trHeight w:val="1120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7578FF4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3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3DE5E73D" w14:textId="7FC9261E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Changement de méthode d'appel pour la plateforme </w:t>
            </w:r>
            <w:proofErr w:type="spell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BtoB</w:t>
            </w:r>
            <w:proofErr w:type="spellEnd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le jour de 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la 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mise en production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7E4DBA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peu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1CBCDB1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élevé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29EDD56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4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A9D08E"/>
            <w:noWrap/>
            <w:vAlign w:val="center"/>
            <w:hideMark/>
          </w:tcPr>
          <w:p w14:paraId="039E0483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P1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01FC80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3E4924A9" w14:textId="2C3E4022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Vérifier auprès du fournisseur si des mises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à jour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sont prévu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es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sur cette partie</w:t>
            </w:r>
          </w:p>
        </w:tc>
      </w:tr>
      <w:tr w:rsidR="00004824" w:rsidRPr="004F51A2" w14:paraId="4322235E" w14:textId="77777777" w:rsidTr="00000AC8">
        <w:trPr>
          <w:trHeight w:val="1122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2B80E17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4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4A018569" w14:textId="386DF9C3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Changement de méthode d'appel pour la plateforme Alumnet le jour de 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la 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mise en production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767ED0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peu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8FDF8B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élevé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23C75E1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4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A9D08E"/>
            <w:noWrap/>
            <w:vAlign w:val="center"/>
            <w:hideMark/>
          </w:tcPr>
          <w:p w14:paraId="5482FEF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P1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407B6B5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59D107B9" w14:textId="09AE759E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Vérifier auprès du fournisseur si des mises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à jour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sont prévu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es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sur cette partie</w:t>
            </w:r>
          </w:p>
        </w:tc>
      </w:tr>
      <w:tr w:rsidR="00004824" w:rsidRPr="004F51A2" w14:paraId="717E1931" w14:textId="77777777" w:rsidTr="00000AC8">
        <w:trPr>
          <w:trHeight w:val="713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FB39AD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5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78485E88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Indisponibilité du serveur hébergeant la nouvelle solution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B5F703C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76165C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Bloquant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1E8A0458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15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C00000"/>
            <w:noWrap/>
            <w:vAlign w:val="center"/>
            <w:hideMark/>
          </w:tcPr>
          <w:p w14:paraId="2FD56C47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P3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29A79E23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1E6A5CFD" w14:textId="15EEC5E6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Remettre le serveur en état et décaler le jour de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la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mise en production si nécessaire</w:t>
            </w:r>
          </w:p>
        </w:tc>
      </w:tr>
      <w:tr w:rsidR="00004824" w:rsidRPr="004F51A2" w14:paraId="43F5E740" w14:textId="77777777" w:rsidTr="00000AC8">
        <w:trPr>
          <w:trHeight w:val="484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D99715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6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529E499C" w14:textId="698756D9" w:rsidR="00004824" w:rsidRPr="004F51A2" w:rsidRDefault="00004824" w:rsidP="009306F6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Perte d'un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spécialiste </w:t>
            </w:r>
            <w:proofErr w:type="gramStart"/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vacance</w:t>
            </w:r>
            <w:proofErr w:type="gramEnd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/départ 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1D7ABD31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8B8BA46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élevé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1CECF1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16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C00000"/>
            <w:noWrap/>
            <w:vAlign w:val="center"/>
            <w:hideMark/>
          </w:tcPr>
          <w:p w14:paraId="65EC9AD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P3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40FE493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764B5B2E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Travailler en </w:t>
            </w:r>
            <w:proofErr w:type="spell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binome</w:t>
            </w:r>
            <w:proofErr w:type="spellEnd"/>
          </w:p>
        </w:tc>
      </w:tr>
      <w:tr w:rsidR="00004824" w:rsidRPr="004F51A2" w14:paraId="72560F5D" w14:textId="77777777" w:rsidTr="00000AC8">
        <w:trPr>
          <w:trHeight w:val="548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BB55FA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7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0824A9D3" w14:textId="14D05238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Trop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d’intervenants sur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le projet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193B0B0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19EE09C9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BFA2030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9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FFC000"/>
            <w:noWrap/>
            <w:vAlign w:val="center"/>
            <w:hideMark/>
          </w:tcPr>
          <w:p w14:paraId="25B1B14F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P2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2CEBFA0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73E34EE1" w14:textId="3549047A" w:rsidR="00004824" w:rsidRPr="004F51A2" w:rsidRDefault="009306F6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Rester conforme au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tableau des acteurs et du RACI. Ne pas multiplier les intervenants</w:t>
            </w:r>
          </w:p>
        </w:tc>
      </w:tr>
      <w:tr w:rsidR="00004824" w:rsidRPr="004F51A2" w14:paraId="076B66B8" w14:textId="77777777" w:rsidTr="00000AC8">
        <w:trPr>
          <w:trHeight w:val="987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A9845E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8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6EBF07D5" w14:textId="0EEB959A" w:rsidR="00004824" w:rsidRPr="004F51A2" w:rsidRDefault="009306F6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Perte de la </w:t>
            </w:r>
            <w:r w:rsidR="0047231F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connexion Internet</w:t>
            </w: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de l'université p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endant le déploiement 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19C70D0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Improbable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9A0ADE8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43C8F07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6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FFC000"/>
            <w:noWrap/>
            <w:vAlign w:val="center"/>
            <w:hideMark/>
          </w:tcPr>
          <w:p w14:paraId="2247A8A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P2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321EEA56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6710B7E3" w14:textId="366BDBC9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Effectuer toute la partie qui peut être fait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sans Internet et re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pousser le reste à une date ulté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rieur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pour le reste</w:t>
            </w:r>
          </w:p>
        </w:tc>
      </w:tr>
      <w:tr w:rsidR="00004824" w:rsidRPr="004F51A2" w14:paraId="4C1938DC" w14:textId="77777777" w:rsidTr="00000AC8">
        <w:trPr>
          <w:trHeight w:val="703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E505FDC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9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2C7A4B8C" w14:textId="27CE9372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Perte </w:t>
            </w:r>
            <w:r w:rsidR="009306F6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d’accès 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temporaire au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service d’un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fournisseur tiers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6AB0FE6B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peu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231D306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1D7B278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3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A9D08E"/>
            <w:noWrap/>
            <w:vAlign w:val="center"/>
            <w:hideMark/>
          </w:tcPr>
          <w:p w14:paraId="3AE67C83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P1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7437C0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32FA6C4B" w14:textId="49C3DC57" w:rsidR="00004824" w:rsidRPr="004F51A2" w:rsidRDefault="009306F6" w:rsidP="009306F6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ontacter le fournisseur tiers pour</w:t>
            </w: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c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onnaitre le </w:t>
            </w:r>
            <w:proofErr w:type="spellStart"/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delai</w:t>
            </w:r>
            <w:proofErr w:type="spellEnd"/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de </w:t>
            </w:r>
            <w:proofErr w:type="spellStart"/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retablissement</w:t>
            </w:r>
            <w:proofErr w:type="spellEnd"/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.</w:t>
            </w:r>
          </w:p>
        </w:tc>
      </w:tr>
      <w:tr w:rsidR="00004824" w:rsidRPr="004F51A2" w14:paraId="5382D4FA" w14:textId="77777777" w:rsidTr="00000AC8">
        <w:trPr>
          <w:trHeight w:val="757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7EA731ED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10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6F33416A" w14:textId="51FE88C6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Perte totale du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service d’un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fournisseur tiers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1C61642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peu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F4B6A74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élevé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B3FD8E0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4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A9D08E"/>
            <w:noWrap/>
            <w:vAlign w:val="center"/>
            <w:hideMark/>
          </w:tcPr>
          <w:p w14:paraId="0B70096E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P1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42684C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34C0622B" w14:textId="110588C5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Mettre en place un nouveau fournisseur </w:t>
            </w:r>
            <w:r w:rsidR="0047231F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tiers dans</w:t>
            </w: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la solution</w:t>
            </w:r>
          </w:p>
        </w:tc>
      </w:tr>
      <w:tr w:rsidR="00004824" w:rsidRPr="004F51A2" w14:paraId="1A672F01" w14:textId="77777777" w:rsidTr="00000AC8">
        <w:trPr>
          <w:trHeight w:val="300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5D314DFD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11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4789D494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Perte d'une partie du SI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DACFA4D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Improbable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400B08DB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Très élevé</w:t>
            </w:r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025F8BD5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8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FFC000"/>
            <w:noWrap/>
            <w:vAlign w:val="center"/>
            <w:hideMark/>
          </w:tcPr>
          <w:p w14:paraId="26842ECA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P2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noWrap/>
            <w:vAlign w:val="center"/>
            <w:hideMark/>
          </w:tcPr>
          <w:p w14:paraId="3803CF0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EDEDED" w:fill="EDEDED"/>
            <w:vAlign w:val="center"/>
            <w:hideMark/>
          </w:tcPr>
          <w:p w14:paraId="05293F1F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Activation du PCA</w:t>
            </w:r>
          </w:p>
        </w:tc>
      </w:tr>
      <w:tr w:rsidR="00004824" w:rsidRPr="004F51A2" w14:paraId="01E7EF25" w14:textId="77777777" w:rsidTr="00000AC8">
        <w:trPr>
          <w:trHeight w:val="600"/>
        </w:trPr>
        <w:tc>
          <w:tcPr>
            <w:tcW w:w="460" w:type="dxa"/>
            <w:tcBorders>
              <w:top w:val="single" w:sz="4" w:space="0" w:color="C9C9C9"/>
              <w:left w:val="single" w:sz="4" w:space="0" w:color="C9C9C9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0382E95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12</w:t>
            </w:r>
          </w:p>
        </w:tc>
        <w:tc>
          <w:tcPr>
            <w:tcW w:w="1645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503DABDB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Incident majeur sur site. Perte du SI locale</w:t>
            </w:r>
          </w:p>
        </w:tc>
        <w:tc>
          <w:tcPr>
            <w:tcW w:w="1134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68F6CBD2" w14:textId="39FD02E0" w:rsidR="00004824" w:rsidRPr="004F51A2" w:rsidRDefault="004A0A9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rès</w:t>
            </w:r>
            <w:proofErr w:type="gramEnd"/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peu probable</w:t>
            </w:r>
          </w:p>
        </w:tc>
        <w:tc>
          <w:tcPr>
            <w:tcW w:w="85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5EF61A45" w14:textId="2BAD266B" w:rsidR="00004824" w:rsidRPr="004F51A2" w:rsidRDefault="004A0A9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b</w:t>
            </w:r>
            <w:r w:rsidR="00004824"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loquant</w:t>
            </w:r>
            <w:proofErr w:type="gramEnd"/>
          </w:p>
        </w:tc>
        <w:tc>
          <w:tcPr>
            <w:tcW w:w="512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25AA0E2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5</w:t>
            </w:r>
          </w:p>
        </w:tc>
        <w:tc>
          <w:tcPr>
            <w:tcW w:w="640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000000" w:fill="FFC000"/>
            <w:noWrap/>
            <w:vAlign w:val="center"/>
            <w:hideMark/>
          </w:tcPr>
          <w:p w14:paraId="09DAD373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P2</w:t>
            </w:r>
          </w:p>
        </w:tc>
        <w:tc>
          <w:tcPr>
            <w:tcW w:w="728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noWrap/>
            <w:vAlign w:val="center"/>
            <w:hideMark/>
          </w:tcPr>
          <w:p w14:paraId="2AEE91FC" w14:textId="77777777" w:rsidR="00004824" w:rsidRPr="004F51A2" w:rsidRDefault="00004824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gramStart"/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S.ATLANI</w:t>
            </w:r>
            <w:proofErr w:type="gramEnd"/>
          </w:p>
        </w:tc>
        <w:tc>
          <w:tcPr>
            <w:tcW w:w="2673" w:type="dxa"/>
            <w:tcBorders>
              <w:top w:val="single" w:sz="4" w:space="0" w:color="C9C9C9"/>
              <w:left w:val="nil"/>
              <w:bottom w:val="single" w:sz="4" w:space="0" w:color="C9C9C9"/>
              <w:right w:val="nil"/>
            </w:tcBorders>
            <w:shd w:val="clear" w:color="auto" w:fill="auto"/>
            <w:vAlign w:val="center"/>
            <w:hideMark/>
          </w:tcPr>
          <w:p w14:paraId="1D6334A9" w14:textId="77777777" w:rsidR="00004824" w:rsidRPr="004F51A2" w:rsidRDefault="00004824" w:rsidP="00000AC8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4F51A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Activation du PRA</w:t>
            </w:r>
          </w:p>
        </w:tc>
      </w:tr>
    </w:tbl>
    <w:p w14:paraId="5C4AF800" w14:textId="77777777" w:rsidR="00F72ADF" w:rsidRDefault="00F72ADF" w:rsidP="00D11E3D"/>
    <w:p w14:paraId="5885DF00" w14:textId="549BB202" w:rsidR="00EC3960" w:rsidRDefault="00EC3960" w:rsidP="00CA3C15">
      <w:pPr>
        <w:pStyle w:val="Titre1"/>
      </w:pPr>
      <w:bookmarkStart w:id="8" w:name="_Toc150104409"/>
      <w:r>
        <w:t>Comité de pilotage</w:t>
      </w:r>
      <w:bookmarkEnd w:id="8"/>
    </w:p>
    <w:p w14:paraId="69709289" w14:textId="35CB2982" w:rsidR="00EC3960" w:rsidRDefault="00F53685" w:rsidP="00EC3960">
      <w:r>
        <w:t xml:space="preserve">Le comité de pilotage </w:t>
      </w:r>
      <w:r w:rsidR="001177E9">
        <w:t>a</w:t>
      </w:r>
      <w:r w:rsidR="004B0285">
        <w:t xml:space="preserve"> pour objectif de suivre le projet </w:t>
      </w:r>
      <w:r w:rsidR="00035C65">
        <w:t xml:space="preserve">au niveau opérationnel. Il </w:t>
      </w:r>
      <w:r>
        <w:t xml:space="preserve">est composé des membres suivants : </w:t>
      </w:r>
    </w:p>
    <w:p w14:paraId="2FDA8C8D" w14:textId="3FD58F62" w:rsidR="00035C65" w:rsidRDefault="003D4B97" w:rsidP="003D4B97">
      <w:pPr>
        <w:pStyle w:val="Paragraphedeliste"/>
        <w:numPr>
          <w:ilvl w:val="0"/>
          <w:numId w:val="25"/>
        </w:numPr>
      </w:pPr>
      <w:r>
        <w:t>Le directeur de l’université</w:t>
      </w:r>
    </w:p>
    <w:p w14:paraId="7EEA7FF5" w14:textId="700F2992" w:rsidR="003D4B97" w:rsidRDefault="00B77256" w:rsidP="003D4B97">
      <w:pPr>
        <w:pStyle w:val="Paragraphedeliste"/>
        <w:numPr>
          <w:ilvl w:val="0"/>
          <w:numId w:val="25"/>
        </w:numPr>
      </w:pPr>
      <w:r>
        <w:t>Le responsa</w:t>
      </w:r>
      <w:r w:rsidR="001177E9">
        <w:t>ble du pô</w:t>
      </w:r>
      <w:r>
        <w:t>le scolaire</w:t>
      </w:r>
    </w:p>
    <w:p w14:paraId="00220382" w14:textId="4227CB4D" w:rsidR="00E529E9" w:rsidRDefault="00B77256" w:rsidP="00E529E9">
      <w:pPr>
        <w:pStyle w:val="Paragraphedeliste"/>
        <w:numPr>
          <w:ilvl w:val="0"/>
          <w:numId w:val="25"/>
        </w:numPr>
      </w:pPr>
      <w:r>
        <w:t>Chef de projet MOA</w:t>
      </w:r>
    </w:p>
    <w:p w14:paraId="53CC8767" w14:textId="77777777" w:rsidR="00F53685" w:rsidRPr="00EC3960" w:rsidRDefault="00F53685" w:rsidP="00EC3960"/>
    <w:p w14:paraId="33ACDA0A" w14:textId="600C7232" w:rsidR="00077D5B" w:rsidRDefault="00674AC7" w:rsidP="00CA3C15">
      <w:pPr>
        <w:pStyle w:val="Titre1"/>
      </w:pPr>
      <w:bookmarkStart w:id="9" w:name="_Toc150104410"/>
      <w:r>
        <w:lastRenderedPageBreak/>
        <w:t>Solution choisie</w:t>
      </w:r>
      <w:bookmarkEnd w:id="9"/>
    </w:p>
    <w:p w14:paraId="607124FA" w14:textId="2CA797FC" w:rsidR="00CA3C15" w:rsidRDefault="00251E69" w:rsidP="00CA3C15">
      <w:r>
        <w:t>Afin de répondre aux besoins, la solution choisie est la mise en place d’une solution hybrid</w:t>
      </w:r>
      <w:r w:rsidR="004A0A94">
        <w:t>e</w:t>
      </w:r>
      <w:r>
        <w:t xml:space="preserve"> </w:t>
      </w:r>
      <w:r w:rsidR="00DC3420">
        <w:t>basé</w:t>
      </w:r>
      <w:r w:rsidR="001177E9">
        <w:t>e</w:t>
      </w:r>
      <w:r w:rsidR="00DC3420">
        <w:t xml:space="preserve"> sur Sugar CRM avec le module Blue </w:t>
      </w:r>
      <w:r w:rsidR="0053271E">
        <w:t xml:space="preserve">Note. </w:t>
      </w:r>
    </w:p>
    <w:p w14:paraId="500A013A" w14:textId="2ADDE0A5" w:rsidR="005E5838" w:rsidRDefault="005E5838" w:rsidP="00CA3C15"/>
    <w:p w14:paraId="1CFFD3DD" w14:textId="29892169" w:rsidR="005E5838" w:rsidRDefault="005E5838" w:rsidP="005E5838">
      <w:pPr>
        <w:pStyle w:val="Titre2"/>
      </w:pPr>
      <w:bookmarkStart w:id="10" w:name="_Toc150104411"/>
      <w:r>
        <w:t xml:space="preserve">Schéma </w:t>
      </w:r>
      <w:r w:rsidR="00E81091">
        <w:t>de principe</w:t>
      </w:r>
      <w:bookmarkEnd w:id="10"/>
    </w:p>
    <w:p w14:paraId="21786552" w14:textId="347E7278" w:rsidR="00DA0CBE" w:rsidRDefault="00620A12" w:rsidP="00E81091">
      <w:r>
        <w:t>La solution sera installé</w:t>
      </w:r>
      <w:r w:rsidR="001177E9">
        <w:t>e</w:t>
      </w:r>
      <w:r>
        <w:t xml:space="preserve"> sur deux serveurs. Le premier serveur hébergé dans les locaux de l</w:t>
      </w:r>
      <w:r w:rsidR="003C622D">
        <w:t>’université</w:t>
      </w:r>
      <w:r w:rsidR="004A0A94">
        <w:t>,</w:t>
      </w:r>
      <w:r w:rsidR="003C622D">
        <w:t xml:space="preserve"> elle accueillera la partie administrative</w:t>
      </w:r>
      <w:r w:rsidR="00EC5A7B">
        <w:t xml:space="preserve"> : </w:t>
      </w:r>
    </w:p>
    <w:p w14:paraId="13E01773" w14:textId="72B5B3A2" w:rsidR="00EC5A7B" w:rsidRDefault="00EC5A7B" w:rsidP="00EC5A7B">
      <w:pPr>
        <w:pStyle w:val="Paragraphedeliste"/>
        <w:numPr>
          <w:ilvl w:val="0"/>
          <w:numId w:val="11"/>
        </w:numPr>
      </w:pPr>
      <w:r>
        <w:t>Gestion des étudiants</w:t>
      </w:r>
    </w:p>
    <w:p w14:paraId="3FB94DD4" w14:textId="30787A0A" w:rsidR="00EC5A7B" w:rsidRDefault="00EC5A7B" w:rsidP="00EC5A7B">
      <w:pPr>
        <w:pStyle w:val="Paragraphedeliste"/>
        <w:numPr>
          <w:ilvl w:val="0"/>
          <w:numId w:val="11"/>
        </w:numPr>
      </w:pPr>
      <w:r>
        <w:t>Gestion des entreprises</w:t>
      </w:r>
    </w:p>
    <w:p w14:paraId="18EE96F2" w14:textId="3AD4FBDE" w:rsidR="00EC5A7B" w:rsidRDefault="00EC5A7B" w:rsidP="00EC5A7B">
      <w:pPr>
        <w:pStyle w:val="Paragraphedeliste"/>
        <w:numPr>
          <w:ilvl w:val="0"/>
          <w:numId w:val="11"/>
        </w:numPr>
      </w:pPr>
      <w:r>
        <w:t>Gestion des Alumnis</w:t>
      </w:r>
    </w:p>
    <w:p w14:paraId="17CF4F23" w14:textId="284D10D5" w:rsidR="00EC5A7B" w:rsidRDefault="00EC5A7B" w:rsidP="00DA2301"/>
    <w:p w14:paraId="2F8B8243" w14:textId="03BF2DAB" w:rsidR="00DA2301" w:rsidRDefault="00DA2301" w:rsidP="00DA2301">
      <w:r>
        <w:t xml:space="preserve">Un second serveur sera installé sur le cloud </w:t>
      </w:r>
      <w:r w:rsidR="004A0A94">
        <w:t>M</w:t>
      </w:r>
      <w:r>
        <w:t>icrosoft Azure et sera sy</w:t>
      </w:r>
      <w:r w:rsidR="004A0A94">
        <w:t>n</w:t>
      </w:r>
      <w:r>
        <w:t xml:space="preserve">chronisé avec le serveur </w:t>
      </w:r>
      <w:proofErr w:type="spellStart"/>
      <w:r>
        <w:t>onpremise</w:t>
      </w:r>
      <w:proofErr w:type="spellEnd"/>
      <w:r>
        <w:t xml:space="preserve">. Ce serveur </w:t>
      </w:r>
      <w:r w:rsidR="001177E9">
        <w:t>servira à acc</w:t>
      </w:r>
      <w:r w:rsidR="00693636">
        <w:t>u</w:t>
      </w:r>
      <w:r w:rsidR="001177E9">
        <w:t>e</w:t>
      </w:r>
      <w:r w:rsidR="00693636">
        <w:t>illir la partie étudiante</w:t>
      </w:r>
    </w:p>
    <w:p w14:paraId="7990B030" w14:textId="11F0739C" w:rsidR="00693636" w:rsidRDefault="00693636" w:rsidP="002D68EE">
      <w:pPr>
        <w:pStyle w:val="Paragraphedeliste"/>
        <w:numPr>
          <w:ilvl w:val="0"/>
          <w:numId w:val="11"/>
        </w:numPr>
      </w:pPr>
      <w:r>
        <w:t>Accès au</w:t>
      </w:r>
      <w:r w:rsidR="001177E9">
        <w:t>x</w:t>
      </w:r>
      <w:r>
        <w:t xml:space="preserve"> notes</w:t>
      </w:r>
    </w:p>
    <w:p w14:paraId="2783B8EE" w14:textId="484CD621" w:rsidR="00693636" w:rsidRDefault="00693636" w:rsidP="00693636">
      <w:pPr>
        <w:pStyle w:val="Paragraphedeliste"/>
        <w:numPr>
          <w:ilvl w:val="0"/>
          <w:numId w:val="11"/>
        </w:numPr>
      </w:pPr>
      <w:r>
        <w:t>Accès au réseau Alumnis</w:t>
      </w:r>
    </w:p>
    <w:p w14:paraId="2D4E3D4B" w14:textId="5847B61D" w:rsidR="004A4BED" w:rsidRDefault="00693636" w:rsidP="003770E8">
      <w:pPr>
        <w:pStyle w:val="Paragraphedeliste"/>
        <w:numPr>
          <w:ilvl w:val="0"/>
          <w:numId w:val="11"/>
        </w:numPr>
      </w:pPr>
      <w:r>
        <w:t>Acc</w:t>
      </w:r>
      <w:r w:rsidR="00286C93">
        <w:t>ès à ses données personnelles</w:t>
      </w:r>
      <w:r w:rsidR="004A0A94">
        <w:t>.</w:t>
      </w:r>
    </w:p>
    <w:p w14:paraId="2D6ED55D" w14:textId="7435D7BF" w:rsidR="000578E7" w:rsidRDefault="000578E7" w:rsidP="000578E7"/>
    <w:p w14:paraId="78BB147E" w14:textId="7C758B56" w:rsidR="000578E7" w:rsidRDefault="005D16AC" w:rsidP="000578E7">
      <w:r w:rsidRPr="005D16AC">
        <w:rPr>
          <w:noProof/>
          <w:lang w:eastAsia="fr-FR"/>
        </w:rPr>
        <w:drawing>
          <wp:inline distT="0" distB="0" distL="0" distR="0" wp14:anchorId="46734AA0" wp14:editId="37E06B90">
            <wp:extent cx="5756910" cy="3541395"/>
            <wp:effectExtent l="0" t="0" r="0" b="1905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756910" cy="354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5CBA12" w14:textId="77777777" w:rsidR="0047231F" w:rsidRPr="0047231F" w:rsidRDefault="0047231F" w:rsidP="0047231F">
      <w:pPr>
        <w:rPr>
          <w:rStyle w:val="Accentuationlgre"/>
        </w:rPr>
      </w:pPr>
      <w:r w:rsidRPr="0047231F">
        <w:rPr>
          <w:rStyle w:val="Accentuationlgre"/>
        </w:rPr>
        <w:t>Schéma fait avec draw.io</w:t>
      </w:r>
    </w:p>
    <w:p w14:paraId="446F619F" w14:textId="77777777" w:rsidR="00C311FB" w:rsidRDefault="00C311FB" w:rsidP="000578E7"/>
    <w:p w14:paraId="240E4EF5" w14:textId="3945FB8D" w:rsidR="00241A3B" w:rsidRDefault="00907E37" w:rsidP="00907E37">
      <w:pPr>
        <w:pStyle w:val="Titre1"/>
      </w:pPr>
      <w:bookmarkStart w:id="11" w:name="_Toc150104412"/>
      <w:r>
        <w:t>Spécification</w:t>
      </w:r>
      <w:r w:rsidR="002C1225">
        <w:t>s</w:t>
      </w:r>
      <w:r>
        <w:t xml:space="preserve"> technique</w:t>
      </w:r>
      <w:r w:rsidR="002C1225">
        <w:t>s</w:t>
      </w:r>
      <w:bookmarkEnd w:id="11"/>
    </w:p>
    <w:p w14:paraId="3FBBE8E6" w14:textId="26E28ADC" w:rsidR="00B2350A" w:rsidRDefault="00B2350A" w:rsidP="00B2350A"/>
    <w:p w14:paraId="5BF5E273" w14:textId="1C4264EB" w:rsidR="00B2350A" w:rsidRPr="00B2350A" w:rsidRDefault="00B2350A" w:rsidP="002C1225">
      <w:pPr>
        <w:pStyle w:val="Titre2"/>
      </w:pPr>
      <w:bookmarkStart w:id="12" w:name="_Toc150104413"/>
      <w:r>
        <w:t>Serveurs</w:t>
      </w:r>
      <w:bookmarkEnd w:id="12"/>
    </w:p>
    <w:p w14:paraId="58884B55" w14:textId="77777777" w:rsidR="00907E37" w:rsidRPr="00907E37" w:rsidRDefault="00907E37" w:rsidP="00907E37"/>
    <w:p w14:paraId="3F29E636" w14:textId="52D27914" w:rsidR="00162E98" w:rsidRDefault="00DE3D8D" w:rsidP="00162E98">
      <w:r>
        <w:t xml:space="preserve">Le serveur </w:t>
      </w:r>
      <w:r w:rsidR="00BD00A5">
        <w:t xml:space="preserve">devra respecter les spécifications </w:t>
      </w:r>
      <w:r w:rsidR="000D38F3">
        <w:t xml:space="preserve">suivantes : </w:t>
      </w:r>
    </w:p>
    <w:p w14:paraId="070C9A75" w14:textId="0EC7CD2E" w:rsidR="000D38F3" w:rsidRDefault="000D38F3" w:rsidP="000D38F3">
      <w:pPr>
        <w:pStyle w:val="Paragraphedeliste"/>
        <w:numPr>
          <w:ilvl w:val="0"/>
          <w:numId w:val="11"/>
        </w:numPr>
      </w:pPr>
      <w:r>
        <w:t>Système d’exploitation : Linux 64 bits</w:t>
      </w:r>
      <w:r w:rsidR="00EB5CDE">
        <w:t xml:space="preserve"> </w:t>
      </w:r>
    </w:p>
    <w:p w14:paraId="21B89A32" w14:textId="076FEB4C" w:rsidR="000D38F3" w:rsidRDefault="000D38F3" w:rsidP="000D38F3">
      <w:pPr>
        <w:pStyle w:val="Paragraphedeliste"/>
        <w:numPr>
          <w:ilvl w:val="0"/>
          <w:numId w:val="11"/>
        </w:numPr>
      </w:pPr>
      <w:r>
        <w:t>Mémoires vives : 16Go</w:t>
      </w:r>
      <w:r w:rsidR="00374407">
        <w:t xml:space="preserve"> </w:t>
      </w:r>
    </w:p>
    <w:p w14:paraId="134BC94A" w14:textId="6BA27795" w:rsidR="00941822" w:rsidRDefault="000D38F3" w:rsidP="00941822">
      <w:pPr>
        <w:pStyle w:val="Paragraphedeliste"/>
        <w:numPr>
          <w:ilvl w:val="0"/>
          <w:numId w:val="11"/>
        </w:numPr>
      </w:pPr>
      <w:r>
        <w:lastRenderedPageBreak/>
        <w:t xml:space="preserve">Disque dur : RAID </w:t>
      </w:r>
      <w:r w:rsidR="002E3DE6">
        <w:t xml:space="preserve">5x </w:t>
      </w:r>
      <w:r w:rsidR="00374407">
        <w:t>250</w:t>
      </w:r>
      <w:r w:rsidR="002E3DE6">
        <w:t>Go</w:t>
      </w:r>
      <w:r w:rsidR="00374407">
        <w:t xml:space="preserve"> </w:t>
      </w:r>
    </w:p>
    <w:p w14:paraId="56A2594B" w14:textId="7393523C" w:rsidR="002E3DE6" w:rsidRDefault="002E3DE6" w:rsidP="002E3DE6"/>
    <w:p w14:paraId="75C6B052" w14:textId="52224AD4" w:rsidR="002E3DE6" w:rsidRDefault="002E3DE6" w:rsidP="002E3DE6">
      <w:r>
        <w:t>Pour l’</w:t>
      </w:r>
      <w:proofErr w:type="spellStart"/>
      <w:r>
        <w:t>environement</w:t>
      </w:r>
      <w:proofErr w:type="spellEnd"/>
      <w:r>
        <w:t xml:space="preserve"> </w:t>
      </w:r>
      <w:proofErr w:type="spellStart"/>
      <w:r w:rsidR="00EF0818">
        <w:t>Surgar</w:t>
      </w:r>
      <w:proofErr w:type="spellEnd"/>
      <w:r w:rsidR="00EF0818">
        <w:t xml:space="preserve"> CRM</w:t>
      </w:r>
      <w:r w:rsidR="004A0A94">
        <w:t>,</w:t>
      </w:r>
      <w:r w:rsidR="00EF0818">
        <w:t xml:space="preserve"> il faudra : </w:t>
      </w:r>
    </w:p>
    <w:p w14:paraId="4413E515" w14:textId="6BF74070" w:rsidR="00EF0818" w:rsidRDefault="00B90512" w:rsidP="00EF0818">
      <w:pPr>
        <w:pStyle w:val="Paragraphedeliste"/>
        <w:numPr>
          <w:ilvl w:val="0"/>
          <w:numId w:val="11"/>
        </w:numPr>
      </w:pPr>
      <w:r>
        <w:t xml:space="preserve">PHP 7.2 </w:t>
      </w:r>
    </w:p>
    <w:p w14:paraId="5FFDAF61" w14:textId="3F24F87A" w:rsidR="00DD4FC6" w:rsidRDefault="00DD4FC6" w:rsidP="00745C9F">
      <w:pPr>
        <w:pStyle w:val="Paragraphedeliste"/>
        <w:numPr>
          <w:ilvl w:val="0"/>
          <w:numId w:val="11"/>
        </w:numPr>
      </w:pPr>
      <w:r>
        <w:t>Moteur de base de données</w:t>
      </w:r>
      <w:r w:rsidR="00745C9F">
        <w:t xml:space="preserve"> : </w:t>
      </w:r>
      <w:proofErr w:type="spellStart"/>
      <w:r>
        <w:t>Mysql</w:t>
      </w:r>
      <w:proofErr w:type="spellEnd"/>
      <w:r>
        <w:t xml:space="preserve"> 5.7</w:t>
      </w:r>
    </w:p>
    <w:p w14:paraId="51016A40" w14:textId="06543175" w:rsidR="00246C2A" w:rsidRDefault="00246C2A" w:rsidP="00745C9F">
      <w:pPr>
        <w:pStyle w:val="Paragraphedeliste"/>
        <w:numPr>
          <w:ilvl w:val="0"/>
          <w:numId w:val="11"/>
        </w:numPr>
      </w:pPr>
      <w:r>
        <w:t>Serveur Web</w:t>
      </w:r>
      <w:r w:rsidR="00745C9F">
        <w:t xml:space="preserve"> : </w:t>
      </w:r>
      <w:r w:rsidR="00FD1D04">
        <w:t>Apache 2.4</w:t>
      </w:r>
    </w:p>
    <w:p w14:paraId="0697D950" w14:textId="1E74DAD8" w:rsidR="00FD1D04" w:rsidRDefault="00FD1D04" w:rsidP="00745C9F">
      <w:pPr>
        <w:ind w:left="1080"/>
      </w:pPr>
    </w:p>
    <w:p w14:paraId="37D9BC21" w14:textId="16178C60" w:rsidR="00FD1D04" w:rsidRDefault="00D16C2C" w:rsidP="00C253DA">
      <w:r>
        <w:br/>
      </w:r>
    </w:p>
    <w:p w14:paraId="2EE626B7" w14:textId="79EC0A26" w:rsidR="00C253DA" w:rsidRDefault="00014732" w:rsidP="00C92F23">
      <w:pPr>
        <w:pStyle w:val="Titre2"/>
      </w:pPr>
      <w:bookmarkStart w:id="13" w:name="_Toc150104414"/>
      <w:r>
        <w:t>Module synchronisation des serveurs</w:t>
      </w:r>
      <w:bookmarkEnd w:id="13"/>
    </w:p>
    <w:p w14:paraId="6F4E5BCC" w14:textId="1BEABB02" w:rsidR="00CD7D58" w:rsidRDefault="00CD7D58" w:rsidP="00D16C2C">
      <w:pPr>
        <w:pStyle w:val="Titre3"/>
      </w:pPr>
      <w:r>
        <w:t>Principe</w:t>
      </w:r>
    </w:p>
    <w:p w14:paraId="1714F7D2" w14:textId="1F61EC58" w:rsidR="00CA7D59" w:rsidRDefault="00CA7D59" w:rsidP="00CA7D59">
      <w:r>
        <w:t>L</w:t>
      </w:r>
      <w:r w:rsidR="004842E9">
        <w:t xml:space="preserve">’architecture repose sur deux serveurs, un serveur </w:t>
      </w:r>
      <w:proofErr w:type="spellStart"/>
      <w:r w:rsidR="004842E9">
        <w:t>onpremise</w:t>
      </w:r>
      <w:proofErr w:type="spellEnd"/>
      <w:r w:rsidR="000D0634">
        <w:t xml:space="preserve"> « SRV</w:t>
      </w:r>
      <w:r w:rsidR="00AE4D9A">
        <w:t>CRM1 »</w:t>
      </w:r>
      <w:r w:rsidR="004842E9">
        <w:t xml:space="preserve"> </w:t>
      </w:r>
      <w:r w:rsidR="00E40338">
        <w:t xml:space="preserve">qui sera le serveur principal </w:t>
      </w:r>
      <w:r w:rsidR="004842E9">
        <w:t xml:space="preserve">et un serveur </w:t>
      </w:r>
      <w:r w:rsidR="004A0A94">
        <w:t>c</w:t>
      </w:r>
      <w:r w:rsidR="004842E9">
        <w:t>loud</w:t>
      </w:r>
      <w:r w:rsidR="00AE4D9A">
        <w:t xml:space="preserve"> « SRVCRM2 »</w:t>
      </w:r>
      <w:r w:rsidR="00E40338">
        <w:t xml:space="preserve"> qui sera une interface d’accès extérieur pour les étudiants</w:t>
      </w:r>
      <w:r w:rsidR="004842E9">
        <w:t xml:space="preserve">. </w:t>
      </w:r>
      <w:r w:rsidR="0001494F">
        <w:t>L’o</w:t>
      </w:r>
      <w:r w:rsidR="0012537B">
        <w:t>bjectif est d’e</w:t>
      </w:r>
      <w:r w:rsidR="0001494F">
        <w:t>ffectuer une synchronisation des données entre les deux serveurs.</w:t>
      </w:r>
    </w:p>
    <w:p w14:paraId="28F880C4" w14:textId="60709A65" w:rsidR="000A78E1" w:rsidRDefault="000A78E1" w:rsidP="00CA7D59"/>
    <w:p w14:paraId="49F35440" w14:textId="1F7404B1" w:rsidR="003B443E" w:rsidRPr="00CA7D59" w:rsidRDefault="000A78E1" w:rsidP="00CA7D59">
      <w:r>
        <w:t xml:space="preserve">Il est toléré une différence de données </w:t>
      </w:r>
      <w:r w:rsidR="00B80EFE">
        <w:t xml:space="preserve">de </w:t>
      </w:r>
      <w:r>
        <w:t>quelques secondes</w:t>
      </w:r>
      <w:r w:rsidR="003B443E">
        <w:t xml:space="preserve"> entre les deux serveurs. </w:t>
      </w:r>
    </w:p>
    <w:p w14:paraId="5912D0C5" w14:textId="6BEC5283" w:rsidR="00CD7D58" w:rsidRDefault="00CD7D58" w:rsidP="00CD7D58"/>
    <w:p w14:paraId="2E4A7BCB" w14:textId="77777777" w:rsidR="000A1A04" w:rsidRDefault="000A1A04" w:rsidP="000A1A04">
      <w:pPr>
        <w:pStyle w:val="Titre3"/>
        <w:numPr>
          <w:ilvl w:val="2"/>
          <w:numId w:val="4"/>
        </w:numPr>
      </w:pPr>
      <w:r>
        <w:t>Diagramme d’activité</w:t>
      </w:r>
    </w:p>
    <w:p w14:paraId="7A7BD496" w14:textId="0AB49E79" w:rsidR="000A1A04" w:rsidRDefault="000A1A04" w:rsidP="000A1A04">
      <w:r>
        <w:t>Afin de décrire les déclenchement</w:t>
      </w:r>
      <w:r w:rsidR="0012537B">
        <w:t>s</w:t>
      </w:r>
      <w:r>
        <w:t xml:space="preserve"> d</w:t>
      </w:r>
      <w:r w:rsidR="0012537B">
        <w:t>’</w:t>
      </w:r>
      <w:r>
        <w:t>évènements liés à la synchronisation</w:t>
      </w:r>
      <w:r w:rsidR="004A0A94">
        <w:t>,</w:t>
      </w:r>
      <w:r>
        <w:t xml:space="preserve"> un diagramme d’activité est disponible en annexe 1. </w:t>
      </w:r>
    </w:p>
    <w:p w14:paraId="642659A8" w14:textId="77777777" w:rsidR="000A1A04" w:rsidRDefault="000A1A04" w:rsidP="00CD7D58"/>
    <w:p w14:paraId="49F297CB" w14:textId="03E8313E" w:rsidR="00CD7D58" w:rsidRDefault="00E41856" w:rsidP="00D16C2C">
      <w:pPr>
        <w:pStyle w:val="Titre3"/>
      </w:pPr>
      <w:r>
        <w:t>Données à synchroniser</w:t>
      </w:r>
    </w:p>
    <w:p w14:paraId="7DB5D0B1" w14:textId="0F474DB7" w:rsidR="00E41856" w:rsidRDefault="00E41856" w:rsidP="00E41856">
      <w:r>
        <w:t xml:space="preserve">Il faudra synchroniser les données suivantes : </w:t>
      </w:r>
    </w:p>
    <w:p w14:paraId="3D7D10DD" w14:textId="3CBBC8AB" w:rsidR="00E41856" w:rsidRDefault="00E41856" w:rsidP="00E41856">
      <w:pPr>
        <w:pStyle w:val="Paragraphedeliste"/>
        <w:numPr>
          <w:ilvl w:val="0"/>
          <w:numId w:val="11"/>
        </w:numPr>
      </w:pPr>
      <w:r>
        <w:t>Les données stockées en base de données</w:t>
      </w:r>
    </w:p>
    <w:p w14:paraId="331E508E" w14:textId="3BB5C7F1" w:rsidR="005F6862" w:rsidRPr="00E41856" w:rsidRDefault="00E41856" w:rsidP="005F6862">
      <w:pPr>
        <w:pStyle w:val="Paragraphedeliste"/>
        <w:numPr>
          <w:ilvl w:val="0"/>
          <w:numId w:val="11"/>
        </w:numPr>
      </w:pPr>
      <w:r>
        <w:t xml:space="preserve">Les données </w:t>
      </w:r>
      <w:r w:rsidR="0038560B">
        <w:t xml:space="preserve">de type </w:t>
      </w:r>
      <w:r w:rsidR="008B3218">
        <w:t>fichiers</w:t>
      </w:r>
    </w:p>
    <w:p w14:paraId="20AF63C8" w14:textId="0393C47B" w:rsidR="00382D55" w:rsidRDefault="00382D55" w:rsidP="00CD7D58"/>
    <w:p w14:paraId="56E54779" w14:textId="148F74B6" w:rsidR="00382D55" w:rsidRPr="00CD7D58" w:rsidRDefault="003B443E" w:rsidP="00E358E5">
      <w:pPr>
        <w:pStyle w:val="Titre3"/>
      </w:pPr>
      <w:r>
        <w:t>Gestion de</w:t>
      </w:r>
      <w:r w:rsidR="00012963">
        <w:t xml:space="preserve"> la </w:t>
      </w:r>
      <w:r w:rsidR="000D0634">
        <w:t>désynchronisation</w:t>
      </w:r>
      <w:r>
        <w:t>.</w:t>
      </w:r>
    </w:p>
    <w:p w14:paraId="1E721D2A" w14:textId="2DD786CE" w:rsidR="000A1A04" w:rsidRDefault="00012963" w:rsidP="00012963">
      <w:r>
        <w:t>En cas de désynchronisation les</w:t>
      </w:r>
      <w:r w:rsidR="00DF2E31">
        <w:t xml:space="preserve"> données seront synchronisé</w:t>
      </w:r>
      <w:r w:rsidR="0012537B">
        <w:t>es</w:t>
      </w:r>
      <w:r w:rsidR="00DF2E31">
        <w:t xml:space="preserve"> dès </w:t>
      </w:r>
      <w:r w:rsidR="004A0A94">
        <w:t xml:space="preserve">le </w:t>
      </w:r>
      <w:r w:rsidR="00DF2E31">
        <w:t>rétablissement de</w:t>
      </w:r>
      <w:r w:rsidR="00BC615B">
        <w:t xml:space="preserve"> la liaison</w:t>
      </w:r>
      <w:r w:rsidR="00D8474A">
        <w:t>. Dans certains cas (Désynchronisation total</w:t>
      </w:r>
      <w:r w:rsidR="0012537B">
        <w:t>e</w:t>
      </w:r>
      <w:r w:rsidR="00D8474A">
        <w:t>)</w:t>
      </w:r>
      <w:r w:rsidR="004A0A94">
        <w:t>,</w:t>
      </w:r>
      <w:r w:rsidR="00D8474A">
        <w:t xml:space="preserve"> une intervention HNO est à prévoir.</w:t>
      </w:r>
    </w:p>
    <w:p w14:paraId="08782CA1" w14:textId="0554D404" w:rsidR="000A1A04" w:rsidRDefault="000A1A04" w:rsidP="00012963"/>
    <w:p w14:paraId="2256416C" w14:textId="0B0668FA" w:rsidR="000A1A04" w:rsidRDefault="00D6193A" w:rsidP="000075FB">
      <w:pPr>
        <w:pStyle w:val="Titre4"/>
      </w:pPr>
      <w:r>
        <w:t>D</w:t>
      </w:r>
      <w:r w:rsidR="004A0A94">
        <w:t>é</w:t>
      </w:r>
      <w:r>
        <w:t xml:space="preserve">synchronisation partielle : </w:t>
      </w:r>
    </w:p>
    <w:p w14:paraId="58FC0D20" w14:textId="6BC32711" w:rsidR="00D6193A" w:rsidRDefault="00CA4535" w:rsidP="00012963">
      <w:r w:rsidRPr="00CA4535">
        <w:rPr>
          <w:noProof/>
          <w:lang w:eastAsia="fr-FR"/>
        </w:rPr>
        <w:drawing>
          <wp:inline distT="0" distB="0" distL="0" distR="0" wp14:anchorId="31C78BB1" wp14:editId="111E77EC">
            <wp:extent cx="3859619" cy="1320396"/>
            <wp:effectExtent l="0" t="0" r="7620" b="0"/>
            <wp:docPr id="4" name="Graphiqu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96DAC541-7B7A-43D3-8B79-37D633B846F1}">
                          <asvg:svgBlip xmlns:asvg="http://schemas.microsoft.com/office/drawing/2016/SVG/main" r:embed="rId1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64855" cy="13221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DE791" w14:textId="3C47946E" w:rsidR="0047231F" w:rsidRPr="0047231F" w:rsidRDefault="0047231F" w:rsidP="00012963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38BEB967" w14:textId="5E208A85" w:rsidR="00CA4535" w:rsidRDefault="00CA4535" w:rsidP="00012963"/>
    <w:p w14:paraId="216EF1E1" w14:textId="30AD56E4" w:rsidR="000075FB" w:rsidRDefault="000075FB" w:rsidP="000075FB">
      <w:pPr>
        <w:pStyle w:val="Titre4"/>
      </w:pPr>
      <w:r>
        <w:t>Désynchronisation totale</w:t>
      </w:r>
    </w:p>
    <w:p w14:paraId="04EB2B25" w14:textId="672F785E" w:rsidR="00A10FD3" w:rsidRPr="00A10FD3" w:rsidRDefault="00A10FD3" w:rsidP="00A10FD3">
      <w:r w:rsidRPr="00A10FD3">
        <w:t>Resynchronisation par suppression des rela</w:t>
      </w:r>
      <w:r w:rsidR="004A0A94">
        <w:t>is</w:t>
      </w:r>
      <w:r w:rsidRPr="00A10FD3">
        <w:t>-log</w:t>
      </w:r>
    </w:p>
    <w:p w14:paraId="08C70FD4" w14:textId="5B44BAF8" w:rsidR="00CA4535" w:rsidRDefault="002B17E5" w:rsidP="00012963">
      <w:r w:rsidRPr="002B17E5">
        <w:rPr>
          <w:noProof/>
          <w:lang w:eastAsia="fr-FR"/>
        </w:rPr>
        <w:lastRenderedPageBreak/>
        <w:drawing>
          <wp:inline distT="0" distB="0" distL="0" distR="0" wp14:anchorId="76C5A67D" wp14:editId="58EB6024">
            <wp:extent cx="4412512" cy="2398960"/>
            <wp:effectExtent l="0" t="0" r="0" b="1905"/>
            <wp:docPr id="10" name="Graphiqu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96DAC541-7B7A-43D3-8B79-37D633B846F1}">
                          <asvg:svgBlip xmlns:asvg="http://schemas.microsoft.com/office/drawing/2016/SVG/main" r:embed="rId15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5429" cy="24059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17F32C" w14:textId="77777777" w:rsidR="0047231F" w:rsidRPr="0047231F" w:rsidRDefault="0047231F" w:rsidP="0047231F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5686953C" w14:textId="77777777" w:rsidR="0047231F" w:rsidRDefault="0047231F" w:rsidP="00012963"/>
    <w:p w14:paraId="0BCB2E89" w14:textId="21E3BD07" w:rsidR="005F6862" w:rsidRDefault="005F6862" w:rsidP="005F6862">
      <w:pPr>
        <w:pStyle w:val="Titre3"/>
      </w:pPr>
      <w:r>
        <w:t>Gestion des mise</w:t>
      </w:r>
      <w:r w:rsidR="00C0799C">
        <w:t>s</w:t>
      </w:r>
      <w:r>
        <w:t xml:space="preserve"> à jour</w:t>
      </w:r>
    </w:p>
    <w:p w14:paraId="4146C252" w14:textId="10158FC0" w:rsidR="005F6862" w:rsidRDefault="005F6862" w:rsidP="005F6862">
      <w:r>
        <w:t>Les mises à jour seront effect</w:t>
      </w:r>
      <w:r w:rsidR="00017B9E">
        <w:t>u</w:t>
      </w:r>
      <w:r>
        <w:t>é</w:t>
      </w:r>
      <w:r w:rsidR="00017B9E">
        <w:t>e</w:t>
      </w:r>
      <w:r>
        <w:t xml:space="preserve">s dans un premier temps sur un environnement de test. </w:t>
      </w:r>
      <w:r w:rsidR="00E22083">
        <w:t xml:space="preserve">La mise en production se fera sur le serveur « SRVCRM1 » et il synchronisera les changements </w:t>
      </w:r>
      <w:r w:rsidR="009F3185">
        <w:t>avec « SRVCRM2 ». Ces mises à jour se feront</w:t>
      </w:r>
      <w:r w:rsidR="00E40338">
        <w:t xml:space="preserve"> </w:t>
      </w:r>
      <w:r w:rsidR="00DF2E31">
        <w:t>e</w:t>
      </w:r>
      <w:r w:rsidR="00017B9E">
        <w:t>n hor</w:t>
      </w:r>
      <w:r w:rsidR="00DF2E31">
        <w:t>aire non ouvré.</w:t>
      </w:r>
    </w:p>
    <w:p w14:paraId="0E64726A" w14:textId="4E61752C" w:rsidR="00C51636" w:rsidRDefault="00C51636" w:rsidP="00C51636">
      <w:pPr>
        <w:jc w:val="left"/>
      </w:pPr>
    </w:p>
    <w:p w14:paraId="3E861869" w14:textId="49962964" w:rsidR="00C51636" w:rsidRDefault="00C51636" w:rsidP="00580DB8">
      <w:pPr>
        <w:pStyle w:val="Titre2"/>
      </w:pPr>
      <w:bookmarkStart w:id="14" w:name="_Toc150104415"/>
      <w:r>
        <w:t>Diagramme d’utilisation</w:t>
      </w:r>
      <w:bookmarkEnd w:id="14"/>
      <w:r>
        <w:t xml:space="preserve"> </w:t>
      </w:r>
    </w:p>
    <w:p w14:paraId="39634E0F" w14:textId="3635E7DD" w:rsidR="00C51636" w:rsidRDefault="00C51636" w:rsidP="00C51636">
      <w:pPr>
        <w:rPr>
          <w:noProof/>
        </w:rPr>
      </w:pPr>
      <w:r>
        <w:rPr>
          <w:noProof/>
          <w:lang w:eastAsia="fr-FR"/>
        </w:rPr>
        <w:drawing>
          <wp:inline distT="0" distB="0" distL="0" distR="0" wp14:anchorId="31B66E17" wp14:editId="58D422E3">
            <wp:extent cx="3048000" cy="4058595"/>
            <wp:effectExtent l="0" t="0" r="0" b="0"/>
            <wp:docPr id="3" name="Graphiqu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96DAC541-7B7A-43D3-8B79-37D633B846F1}">
                          <asvg:svgBlip xmlns:asvg="http://schemas.microsoft.com/office/drawing/2016/SVG/main" r:embed="rId1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57568" cy="407133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4CDCC7" w14:textId="77777777" w:rsidR="0047231F" w:rsidRPr="0047231F" w:rsidRDefault="0047231F" w:rsidP="0047231F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23A24C11" w14:textId="77777777" w:rsidR="0047231F" w:rsidRDefault="0047231F" w:rsidP="00C51636">
      <w:pPr>
        <w:rPr>
          <w:noProof/>
        </w:rPr>
      </w:pPr>
    </w:p>
    <w:p w14:paraId="35A99A46" w14:textId="5E7775E9" w:rsidR="009065BE" w:rsidRPr="009065BE" w:rsidRDefault="009065BE" w:rsidP="009065BE"/>
    <w:p w14:paraId="242A3AD1" w14:textId="4601414D" w:rsidR="009065BE" w:rsidRDefault="009065BE" w:rsidP="00C253DA"/>
    <w:p w14:paraId="0484BFAE" w14:textId="0331A03E" w:rsidR="00F66142" w:rsidRDefault="00B91D67" w:rsidP="001D0B71">
      <w:pPr>
        <w:pStyle w:val="Titre2"/>
        <w:jc w:val="left"/>
      </w:pPr>
      <w:bookmarkStart w:id="15" w:name="_Toc150104416"/>
      <w:r>
        <w:rPr>
          <w:noProof/>
          <w:lang w:eastAsia="fr-FR"/>
        </w:rPr>
        <w:lastRenderedPageBreak/>
        <w:drawing>
          <wp:anchor distT="0" distB="0" distL="114300" distR="114300" simplePos="0" relativeHeight="251658243" behindDoc="0" locked="0" layoutInCell="1" allowOverlap="1" wp14:anchorId="1F2D2651" wp14:editId="1E2C99A2">
            <wp:simplePos x="0" y="0"/>
            <wp:positionH relativeFrom="column">
              <wp:posOffset>171450</wp:posOffset>
            </wp:positionH>
            <wp:positionV relativeFrom="paragraph">
              <wp:posOffset>286385</wp:posOffset>
            </wp:positionV>
            <wp:extent cx="5603240" cy="2455545"/>
            <wp:effectExtent l="0" t="0" r="0" b="1905"/>
            <wp:wrapTopAndBottom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 2"/>
                    <pic:cNvPicPr>
                      <a:picLocks noChangeAspect="1" noChangeArrowheads="1"/>
                    </pic:cNvPicPr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99" b="1292"/>
                    <a:stretch/>
                  </pic:blipFill>
                  <pic:spPr bwMode="auto">
                    <a:xfrm>
                      <a:off x="0" y="0"/>
                      <a:ext cx="5603240" cy="2455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D0B71">
        <w:t>Diagramme de séquence</w:t>
      </w:r>
      <w:bookmarkEnd w:id="15"/>
    </w:p>
    <w:p w14:paraId="01DE4F67" w14:textId="1AA306F5" w:rsidR="001D0B71" w:rsidRDefault="001D0B71" w:rsidP="001D0B71"/>
    <w:p w14:paraId="1E713379" w14:textId="77777777" w:rsidR="0047231F" w:rsidRPr="0047231F" w:rsidRDefault="0047231F" w:rsidP="0047231F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01DFA1AB" w14:textId="0C22EAEE" w:rsidR="00D73487" w:rsidRPr="001D0B71" w:rsidRDefault="00D73487" w:rsidP="001D0B71">
      <w:pPr>
        <w:sectPr w:rsidR="00D73487" w:rsidRPr="001D0B71" w:rsidSect="009065BE">
          <w:footerReference w:type="default" r:id="rId19"/>
          <w:pgSz w:w="11900" w:h="16840"/>
          <w:pgMar w:top="1417" w:right="1417" w:bottom="1417" w:left="1417" w:header="708" w:footer="708" w:gutter="0"/>
          <w:pgNumType w:start="0"/>
          <w:cols w:space="708"/>
          <w:titlePg/>
          <w:docGrid w:linePitch="360"/>
        </w:sectPr>
      </w:pPr>
    </w:p>
    <w:p w14:paraId="0FDEDE5E" w14:textId="46F27A50" w:rsidR="00433C25" w:rsidRDefault="00433C25" w:rsidP="00580DB8">
      <w:pPr>
        <w:pStyle w:val="Titre2"/>
      </w:pPr>
      <w:bookmarkStart w:id="16" w:name="_Toc150104417"/>
      <w:r>
        <w:lastRenderedPageBreak/>
        <w:t>Modèle ph</w:t>
      </w:r>
      <w:r w:rsidR="00580DB8">
        <w:t>y</w:t>
      </w:r>
      <w:r>
        <w:t>sique de données (MDP)</w:t>
      </w:r>
      <w:bookmarkEnd w:id="16"/>
    </w:p>
    <w:p w14:paraId="6ACE5B04" w14:textId="43BE0195" w:rsidR="00433C25" w:rsidRDefault="00433C25" w:rsidP="00C253DA">
      <w:r w:rsidRPr="003B5164">
        <w:rPr>
          <w:noProof/>
          <w:lang w:eastAsia="fr-FR"/>
        </w:rPr>
        <w:drawing>
          <wp:inline distT="0" distB="0" distL="0" distR="0" wp14:anchorId="6B4F7829" wp14:editId="13A89BA2">
            <wp:extent cx="8911988" cy="5083156"/>
            <wp:effectExtent l="0" t="0" r="0" b="3810"/>
            <wp:docPr id="1" name="Graphiqu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>
                      <a:extLst>
                        <a:ext uri="{96DAC541-7B7A-43D3-8B79-37D633B846F1}">
                          <asvg:svgBlip xmlns:asvg="http://schemas.microsoft.com/office/drawing/2016/SVG/main" r:embed="rId21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24266" cy="5090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68DBEC" w14:textId="77777777" w:rsidR="0047231F" w:rsidRPr="0047231F" w:rsidRDefault="0047231F" w:rsidP="0047231F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592D96C2" w14:textId="77777777" w:rsidR="000D5076" w:rsidRDefault="000D5076" w:rsidP="00C92F23">
      <w:pPr>
        <w:pStyle w:val="Titre2"/>
        <w:sectPr w:rsidR="000D5076" w:rsidSect="003E3108">
          <w:pgSz w:w="16840" w:h="11900" w:orient="landscape"/>
          <w:pgMar w:top="1417" w:right="1417" w:bottom="1417" w:left="1417" w:header="708" w:footer="708" w:gutter="0"/>
          <w:cols w:space="708"/>
          <w:docGrid w:linePitch="360"/>
        </w:sectPr>
      </w:pPr>
    </w:p>
    <w:p w14:paraId="2B32AE79" w14:textId="5674118A" w:rsidR="000578E7" w:rsidRDefault="00A556D7" w:rsidP="00C92F23">
      <w:pPr>
        <w:pStyle w:val="Titre2"/>
      </w:pPr>
      <w:bookmarkStart w:id="17" w:name="_Toc150104418"/>
      <w:r>
        <w:lastRenderedPageBreak/>
        <w:t>Module gestion des étudiants</w:t>
      </w:r>
      <w:bookmarkEnd w:id="17"/>
    </w:p>
    <w:p w14:paraId="1DC49888" w14:textId="7A27BCDD" w:rsidR="00DC4316" w:rsidRDefault="00DC4316" w:rsidP="00DC4316">
      <w:r>
        <w:t>Le module de gestion des étudiants est s</w:t>
      </w:r>
      <w:r w:rsidR="00017B9E">
        <w:t>c</w:t>
      </w:r>
      <w:r>
        <w:t xml:space="preserve">indé en deux parties : </w:t>
      </w:r>
    </w:p>
    <w:p w14:paraId="7CF9A805" w14:textId="60266183" w:rsidR="00DC4316" w:rsidRDefault="00DC4316" w:rsidP="00DC4316">
      <w:pPr>
        <w:pStyle w:val="Paragraphedeliste"/>
        <w:numPr>
          <w:ilvl w:val="0"/>
          <w:numId w:val="11"/>
        </w:numPr>
      </w:pPr>
      <w:r>
        <w:t>L’accès administratif permet de gestion des données étudiant</w:t>
      </w:r>
      <w:r w:rsidR="004A0A94">
        <w:t>e</w:t>
      </w:r>
    </w:p>
    <w:p w14:paraId="71E2A74B" w14:textId="544DA66F" w:rsidR="00B14B29" w:rsidRDefault="00DC4316" w:rsidP="00B14B29">
      <w:pPr>
        <w:pStyle w:val="Paragraphedeliste"/>
        <w:numPr>
          <w:ilvl w:val="0"/>
          <w:numId w:val="11"/>
        </w:numPr>
      </w:pPr>
      <w:r>
        <w:t>L’accès étudiant permet au</w:t>
      </w:r>
      <w:r w:rsidR="00017B9E">
        <w:t>x</w:t>
      </w:r>
      <w:r>
        <w:t xml:space="preserve"> étudiant</w:t>
      </w:r>
      <w:r w:rsidR="00017B9E">
        <w:t>s</w:t>
      </w:r>
      <w:r>
        <w:t xml:space="preserve"> de visualiser certaines informations sur leur profil</w:t>
      </w:r>
      <w:r w:rsidR="0030594B">
        <w:t xml:space="preserve"> et d’accéder aux </w:t>
      </w:r>
      <w:r w:rsidR="00421DCA">
        <w:t>réseaux Alumnis et aux listes des entreprises</w:t>
      </w:r>
    </w:p>
    <w:p w14:paraId="06BD1BE9" w14:textId="77777777" w:rsidR="003F5085" w:rsidRDefault="003F5085" w:rsidP="003F5085">
      <w:pPr>
        <w:jc w:val="left"/>
      </w:pPr>
    </w:p>
    <w:p w14:paraId="75E7FFF6" w14:textId="05025D12" w:rsidR="00A556D7" w:rsidRDefault="00A556D7" w:rsidP="00C92F23">
      <w:pPr>
        <w:pStyle w:val="Titre2"/>
      </w:pPr>
      <w:bookmarkStart w:id="18" w:name="_Toc150104419"/>
      <w:r>
        <w:t xml:space="preserve">Module gestion des </w:t>
      </w:r>
      <w:proofErr w:type="spellStart"/>
      <w:r>
        <w:t>alumnis</w:t>
      </w:r>
      <w:bookmarkEnd w:id="18"/>
      <w:proofErr w:type="spellEnd"/>
    </w:p>
    <w:p w14:paraId="1B1FA115" w14:textId="2B6DABF0" w:rsidR="00F80185" w:rsidRDefault="00017B9E" w:rsidP="0098629F">
      <w:pPr>
        <w:jc w:val="left"/>
      </w:pPr>
      <w:r>
        <w:t>Ce module permet au pô</w:t>
      </w:r>
      <w:r w:rsidR="008255D0">
        <w:t>le scolarité de rechercher rapidement des éléments sur les Alumnis</w:t>
      </w:r>
      <w:r w:rsidR="0034622B">
        <w:t xml:space="preserve">. Le service Alumnet permet de récupérer de l’information et le stocker en base pour les </w:t>
      </w:r>
      <w:r w:rsidR="00444314">
        <w:t xml:space="preserve">Alumnis de l’université et il permet </w:t>
      </w:r>
      <w:r>
        <w:t xml:space="preserve">aussi </w:t>
      </w:r>
      <w:r w:rsidR="00444314">
        <w:t>aux étudiants d’accéder à un réseau social</w:t>
      </w:r>
      <w:r w:rsidR="00F80185">
        <w:t xml:space="preserve"> permettant de discuter avec les Alumnis.</w:t>
      </w:r>
    </w:p>
    <w:p w14:paraId="6809E6F4" w14:textId="69CB2A4D" w:rsidR="0098629F" w:rsidRDefault="00753B5F" w:rsidP="0098629F">
      <w:pPr>
        <w:jc w:val="left"/>
      </w:pPr>
      <w:r>
        <w:t xml:space="preserve"> </w:t>
      </w:r>
    </w:p>
    <w:p w14:paraId="7123B160" w14:textId="5E06AAAF" w:rsidR="00A556D7" w:rsidRDefault="00A556D7" w:rsidP="003F4D66">
      <w:pPr>
        <w:pStyle w:val="Titre2"/>
      </w:pPr>
      <w:bookmarkStart w:id="19" w:name="_Toc150104420"/>
      <w:r>
        <w:t>Module Gestion des entreprises</w:t>
      </w:r>
      <w:bookmarkEnd w:id="19"/>
    </w:p>
    <w:p w14:paraId="114D5DDE" w14:textId="07420E32" w:rsidR="00F80185" w:rsidRDefault="00F80185" w:rsidP="00F80185">
      <w:r>
        <w:t>Le p</w:t>
      </w:r>
      <w:r w:rsidR="007351F8">
        <w:t>ô</w:t>
      </w:r>
      <w:r>
        <w:t xml:space="preserve">le scolarité doit pouvoir prospecter des entreprises afin de proposer des stages et des formations à ses étudiants. Le module de gestion des entreprises permet via le formulaire </w:t>
      </w:r>
      <w:proofErr w:type="spellStart"/>
      <w:r>
        <w:t>BtoB</w:t>
      </w:r>
      <w:proofErr w:type="spellEnd"/>
      <w:r>
        <w:t xml:space="preserve"> de rechercher des entreprises </w:t>
      </w:r>
      <w:r w:rsidR="00E16641">
        <w:t>et les mettre en contact avec les étudiants.</w:t>
      </w:r>
      <w:r>
        <w:t xml:space="preserve"> </w:t>
      </w:r>
    </w:p>
    <w:p w14:paraId="55D5CE99" w14:textId="77777777" w:rsidR="00B75199" w:rsidRPr="00F80185" w:rsidRDefault="00B75199" w:rsidP="00F80185"/>
    <w:p w14:paraId="5F413F15" w14:textId="43E3E941" w:rsidR="00090FEE" w:rsidRDefault="004521D0" w:rsidP="00090FEE">
      <w:pPr>
        <w:pStyle w:val="Titre1"/>
      </w:pPr>
      <w:bookmarkStart w:id="20" w:name="_Toc150104421"/>
      <w:r>
        <w:t>M</w:t>
      </w:r>
      <w:r w:rsidR="00090FEE">
        <w:t>igration des données</w:t>
      </w:r>
      <w:bookmarkEnd w:id="20"/>
    </w:p>
    <w:p w14:paraId="651DF606" w14:textId="77777777" w:rsidR="00090FEE" w:rsidRPr="00221BB0" w:rsidRDefault="00090FEE" w:rsidP="00090FEE">
      <w:pPr>
        <w:pStyle w:val="Titre2"/>
      </w:pPr>
      <w:bookmarkStart w:id="21" w:name="_Toc150104422"/>
      <w:r>
        <w:t>Définition</w:t>
      </w:r>
      <w:bookmarkEnd w:id="21"/>
    </w:p>
    <w:p w14:paraId="17E9700E" w14:textId="14CD285F" w:rsidR="00090FEE" w:rsidRDefault="00A207D0" w:rsidP="00090FEE">
      <w:r>
        <w:t xml:space="preserve">Les données du référentiel </w:t>
      </w:r>
      <w:r w:rsidR="004A0A94">
        <w:t>é</w:t>
      </w:r>
      <w:r>
        <w:t xml:space="preserve">tudiant </w:t>
      </w:r>
      <w:r w:rsidR="00965699">
        <w:t>(fichier Excel) devr</w:t>
      </w:r>
      <w:r w:rsidR="00D358FF">
        <w:t>ont</w:t>
      </w:r>
      <w:r w:rsidR="00965699">
        <w:t xml:space="preserve"> être complété</w:t>
      </w:r>
      <w:r w:rsidR="00D80C78">
        <w:t>es</w:t>
      </w:r>
      <w:r w:rsidR="00965699">
        <w:t xml:space="preserve"> par le référentiel entrepris</w:t>
      </w:r>
      <w:r w:rsidR="002A3D11">
        <w:t xml:space="preserve"> et ensuite importé dans Sugar CRM</w:t>
      </w:r>
      <w:r w:rsidR="00996CED">
        <w:t>. La transformation des données et l’importation pourr</w:t>
      </w:r>
      <w:r w:rsidR="00D358FF">
        <w:t>ont</w:t>
      </w:r>
      <w:r w:rsidR="00996CED">
        <w:t xml:space="preserve"> se faire avec Talend </w:t>
      </w:r>
      <w:proofErr w:type="spellStart"/>
      <w:r w:rsidR="00996CED">
        <w:t>Sudio</w:t>
      </w:r>
      <w:proofErr w:type="spellEnd"/>
      <w:r w:rsidR="00D358FF">
        <w:t>.</w:t>
      </w:r>
    </w:p>
    <w:p w14:paraId="58A47EFC" w14:textId="70DBC057" w:rsidR="00EF335E" w:rsidRDefault="00EF335E" w:rsidP="00EF335E"/>
    <w:p w14:paraId="396EAC5D" w14:textId="2716ED88" w:rsidR="007B23D9" w:rsidRDefault="007B23D9" w:rsidP="007B23D9">
      <w:pPr>
        <w:pStyle w:val="Titre2"/>
      </w:pPr>
      <w:bookmarkStart w:id="22" w:name="_Toc150104423"/>
      <w:r>
        <w:t>Tableau de migration</w:t>
      </w:r>
      <w:bookmarkEnd w:id="22"/>
    </w:p>
    <w:tbl>
      <w:tblPr>
        <w:tblW w:w="5000" w:type="pct"/>
        <w:tblBorders>
          <w:top w:val="single" w:sz="4" w:space="0" w:color="70AD47"/>
          <w:left w:val="single" w:sz="4" w:space="0" w:color="70AD47"/>
          <w:bottom w:val="single" w:sz="4" w:space="0" w:color="70AD47"/>
          <w:right w:val="single" w:sz="4" w:space="0" w:color="70AD47"/>
        </w:tblBorders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1132"/>
        <w:gridCol w:w="1707"/>
        <w:gridCol w:w="1142"/>
        <w:gridCol w:w="1664"/>
        <w:gridCol w:w="1749"/>
        <w:gridCol w:w="1812"/>
      </w:tblGrid>
      <w:tr w:rsidR="00F57C99" w:rsidRPr="00F57C99" w14:paraId="4EAFBE3D" w14:textId="77777777" w:rsidTr="002F60CD">
        <w:trPr>
          <w:trHeight w:val="300"/>
        </w:trPr>
        <w:tc>
          <w:tcPr>
            <w:tcW w:w="615" w:type="pct"/>
            <w:shd w:val="clear" w:color="000000" w:fill="70AD47"/>
            <w:noWrap/>
            <w:vAlign w:val="center"/>
            <w:hideMark/>
          </w:tcPr>
          <w:p w14:paraId="392CABC1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Source</w:t>
            </w:r>
          </w:p>
        </w:tc>
        <w:tc>
          <w:tcPr>
            <w:tcW w:w="927" w:type="pct"/>
            <w:shd w:val="clear" w:color="000000" w:fill="70AD47"/>
            <w:noWrap/>
            <w:vAlign w:val="center"/>
            <w:hideMark/>
          </w:tcPr>
          <w:p w14:paraId="01C5CD6E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Nom de la donnée</w:t>
            </w:r>
          </w:p>
        </w:tc>
        <w:tc>
          <w:tcPr>
            <w:tcW w:w="620" w:type="pct"/>
            <w:shd w:val="clear" w:color="000000" w:fill="70AD47"/>
            <w:noWrap/>
            <w:vAlign w:val="center"/>
            <w:hideMark/>
          </w:tcPr>
          <w:p w14:paraId="1C66AA6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Destination</w:t>
            </w:r>
          </w:p>
        </w:tc>
        <w:tc>
          <w:tcPr>
            <w:tcW w:w="904" w:type="pct"/>
            <w:shd w:val="clear" w:color="000000" w:fill="70AD47"/>
            <w:noWrap/>
            <w:vAlign w:val="center"/>
            <w:hideMark/>
          </w:tcPr>
          <w:p w14:paraId="29A35F00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Nom de la donnée</w:t>
            </w:r>
          </w:p>
        </w:tc>
        <w:tc>
          <w:tcPr>
            <w:tcW w:w="950" w:type="pct"/>
            <w:shd w:val="clear" w:color="000000" w:fill="70AD47"/>
            <w:noWrap/>
            <w:vAlign w:val="center"/>
            <w:hideMark/>
          </w:tcPr>
          <w:p w14:paraId="7B8054F8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Transformation</w:t>
            </w:r>
          </w:p>
        </w:tc>
        <w:tc>
          <w:tcPr>
            <w:tcW w:w="984" w:type="pct"/>
            <w:shd w:val="clear" w:color="000000" w:fill="70AD47"/>
            <w:noWrap/>
            <w:vAlign w:val="center"/>
            <w:hideMark/>
          </w:tcPr>
          <w:p w14:paraId="0548A35C" w14:textId="1D9281BB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Com</w:t>
            </w:r>
            <w:r w:rsidR="00D358FF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m</w:t>
            </w:r>
            <w:r w:rsidRPr="00790E89">
              <w:rPr>
                <w:rFonts w:ascii="Calibri" w:eastAsia="Times New Roman" w:hAnsi="Calibri" w:cs="Calibri"/>
                <w:color w:val="FFFFFF"/>
                <w:sz w:val="16"/>
                <w:szCs w:val="16"/>
                <w:lang w:eastAsia="fr-FR"/>
              </w:rPr>
              <w:t>entaire</w:t>
            </w:r>
          </w:p>
        </w:tc>
      </w:tr>
      <w:tr w:rsidR="00F57C99" w:rsidRPr="00F57C99" w14:paraId="3B302B1C" w14:textId="77777777" w:rsidTr="002F60CD">
        <w:trPr>
          <w:trHeight w:val="300"/>
        </w:trPr>
        <w:tc>
          <w:tcPr>
            <w:tcW w:w="615" w:type="pct"/>
            <w:shd w:val="clear" w:color="000000" w:fill="E2EFDA"/>
            <w:vAlign w:val="center"/>
            <w:hideMark/>
          </w:tcPr>
          <w:p w14:paraId="4721FE61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ACTUEL</w:t>
            </w:r>
          </w:p>
        </w:tc>
        <w:tc>
          <w:tcPr>
            <w:tcW w:w="927" w:type="pct"/>
            <w:shd w:val="clear" w:color="000000" w:fill="E2EFDA"/>
            <w:vAlign w:val="center"/>
            <w:hideMark/>
          </w:tcPr>
          <w:p w14:paraId="7E28AF5E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proofErr w:type="gram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id</w:t>
            </w:r>
            <w:proofErr w:type="gramEnd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_entreprise</w:t>
            </w:r>
            <w:proofErr w:type="spellEnd"/>
          </w:p>
        </w:tc>
        <w:tc>
          <w:tcPr>
            <w:tcW w:w="620" w:type="pct"/>
            <w:shd w:val="clear" w:color="000000" w:fill="E2EFDA"/>
            <w:vAlign w:val="center"/>
            <w:hideMark/>
          </w:tcPr>
          <w:p w14:paraId="79DCAB12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CRM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219BD08B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proofErr w:type="gram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id</w:t>
            </w:r>
            <w:proofErr w:type="gramEnd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_entreprise</w:t>
            </w:r>
            <w:proofErr w:type="spellEnd"/>
          </w:p>
        </w:tc>
        <w:tc>
          <w:tcPr>
            <w:tcW w:w="950" w:type="pct"/>
            <w:shd w:val="clear" w:color="000000" w:fill="E2EFDA"/>
            <w:vAlign w:val="center"/>
            <w:hideMark/>
          </w:tcPr>
          <w:p w14:paraId="719C39D6" w14:textId="1887A5C6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</w:t>
            </w:r>
            <w:r w:rsidR="00D358FF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u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cune</w:t>
            </w: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1163C2AD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F57C99" w:rsidRPr="00F57C99" w14:paraId="2F3941FE" w14:textId="77777777" w:rsidTr="002F60CD">
        <w:trPr>
          <w:trHeight w:val="315"/>
        </w:trPr>
        <w:tc>
          <w:tcPr>
            <w:tcW w:w="615" w:type="pct"/>
            <w:shd w:val="clear" w:color="auto" w:fill="auto"/>
            <w:vAlign w:val="center"/>
            <w:hideMark/>
          </w:tcPr>
          <w:p w14:paraId="41F296DB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ACTUEL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14:paraId="1292268E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Nom de l'entreprise</w:t>
            </w:r>
          </w:p>
        </w:tc>
        <w:tc>
          <w:tcPr>
            <w:tcW w:w="620" w:type="pct"/>
            <w:shd w:val="clear" w:color="auto" w:fill="auto"/>
            <w:vAlign w:val="center"/>
            <w:hideMark/>
          </w:tcPr>
          <w:p w14:paraId="0BDDC4A5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CRM</w:t>
            </w: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55CDA41D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Nom de l'entreprise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14:paraId="4D1DD2E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Acune</w:t>
            </w:r>
            <w:proofErr w:type="spellEnd"/>
          </w:p>
        </w:tc>
        <w:tc>
          <w:tcPr>
            <w:tcW w:w="984" w:type="pct"/>
            <w:shd w:val="clear" w:color="auto" w:fill="auto"/>
            <w:vAlign w:val="center"/>
            <w:hideMark/>
          </w:tcPr>
          <w:p w14:paraId="0C302CF4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F57C99" w:rsidRPr="00F57C99" w14:paraId="15F394F2" w14:textId="77777777" w:rsidTr="002F60CD">
        <w:trPr>
          <w:trHeight w:val="540"/>
        </w:trPr>
        <w:tc>
          <w:tcPr>
            <w:tcW w:w="615" w:type="pct"/>
            <w:vMerge w:val="restart"/>
            <w:shd w:val="clear" w:color="000000" w:fill="E2EFDA"/>
            <w:vAlign w:val="center"/>
            <w:hideMark/>
          </w:tcPr>
          <w:p w14:paraId="42A56D56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ACTUEL</w:t>
            </w:r>
          </w:p>
        </w:tc>
        <w:tc>
          <w:tcPr>
            <w:tcW w:w="927" w:type="pct"/>
            <w:vMerge w:val="restart"/>
            <w:shd w:val="clear" w:color="000000" w:fill="E2EFDA"/>
            <w:vAlign w:val="center"/>
            <w:hideMark/>
          </w:tcPr>
          <w:p w14:paraId="5F6061B2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Adresse postale</w:t>
            </w:r>
          </w:p>
        </w:tc>
        <w:tc>
          <w:tcPr>
            <w:tcW w:w="620" w:type="pct"/>
            <w:vMerge w:val="restart"/>
            <w:shd w:val="clear" w:color="000000" w:fill="E2EFDA"/>
            <w:vAlign w:val="center"/>
            <w:hideMark/>
          </w:tcPr>
          <w:p w14:paraId="0F90C142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CRM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3F52C16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Adresse postale</w:t>
            </w:r>
          </w:p>
        </w:tc>
        <w:tc>
          <w:tcPr>
            <w:tcW w:w="950" w:type="pct"/>
            <w:vMerge w:val="restart"/>
            <w:shd w:val="clear" w:color="000000" w:fill="E2EFDA"/>
            <w:vAlign w:val="center"/>
            <w:hideMark/>
          </w:tcPr>
          <w:p w14:paraId="64D2E170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On sépare l'adresse postal du code postal. CF Tableau des transformations Cas 1</w:t>
            </w: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091F6F0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455DEA" w:rsidRPr="00F57C99" w14:paraId="2F35A65C" w14:textId="77777777" w:rsidTr="002F60CD">
        <w:trPr>
          <w:trHeight w:val="540"/>
        </w:trPr>
        <w:tc>
          <w:tcPr>
            <w:tcW w:w="615" w:type="pct"/>
            <w:vMerge/>
            <w:shd w:val="clear" w:color="000000" w:fill="E2EFDA"/>
            <w:vAlign w:val="center"/>
          </w:tcPr>
          <w:p w14:paraId="7DCF1EDF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shd w:val="clear" w:color="000000" w:fill="E2EFDA"/>
            <w:vAlign w:val="center"/>
          </w:tcPr>
          <w:p w14:paraId="0DE03C76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vMerge/>
            <w:shd w:val="clear" w:color="000000" w:fill="E2EFDA"/>
            <w:vAlign w:val="center"/>
          </w:tcPr>
          <w:p w14:paraId="6E7C409F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04" w:type="pct"/>
            <w:shd w:val="clear" w:color="000000" w:fill="E2EFDA"/>
            <w:vAlign w:val="center"/>
          </w:tcPr>
          <w:p w14:paraId="2FC81816" w14:textId="7E4F2ABA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Ville</w:t>
            </w:r>
          </w:p>
        </w:tc>
        <w:tc>
          <w:tcPr>
            <w:tcW w:w="950" w:type="pct"/>
            <w:vMerge/>
            <w:shd w:val="clear" w:color="000000" w:fill="E2EFDA"/>
            <w:vAlign w:val="center"/>
          </w:tcPr>
          <w:p w14:paraId="2A50D571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000000" w:fill="E2EFDA"/>
            <w:vAlign w:val="center"/>
          </w:tcPr>
          <w:p w14:paraId="7A191488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F57C99" w:rsidRPr="00F57C99" w14:paraId="53B2FA5E" w14:textId="77777777" w:rsidTr="002F60CD">
        <w:trPr>
          <w:trHeight w:val="600"/>
        </w:trPr>
        <w:tc>
          <w:tcPr>
            <w:tcW w:w="615" w:type="pct"/>
            <w:vMerge/>
            <w:vAlign w:val="center"/>
            <w:hideMark/>
          </w:tcPr>
          <w:p w14:paraId="3CA5D83D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vAlign w:val="center"/>
            <w:hideMark/>
          </w:tcPr>
          <w:p w14:paraId="41656B36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vMerge/>
            <w:vAlign w:val="center"/>
            <w:hideMark/>
          </w:tcPr>
          <w:p w14:paraId="6ACEC24B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1900A29F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Code postal</w:t>
            </w:r>
          </w:p>
        </w:tc>
        <w:tc>
          <w:tcPr>
            <w:tcW w:w="950" w:type="pct"/>
            <w:vMerge/>
            <w:vAlign w:val="center"/>
            <w:hideMark/>
          </w:tcPr>
          <w:p w14:paraId="486B6C7A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5C2D5F6F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F57C99" w:rsidRPr="00F57C99" w14:paraId="7F71D6C5" w14:textId="77777777" w:rsidTr="002F60CD">
        <w:trPr>
          <w:trHeight w:val="315"/>
        </w:trPr>
        <w:tc>
          <w:tcPr>
            <w:tcW w:w="615" w:type="pct"/>
            <w:shd w:val="clear" w:color="auto" w:fill="auto"/>
            <w:vAlign w:val="center"/>
            <w:hideMark/>
          </w:tcPr>
          <w:p w14:paraId="143BC836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ACTUEL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14:paraId="547C6DD9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Adresse </w:t>
            </w:r>
            <w:proofErr w:type="gram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mail</w:t>
            </w:r>
            <w:proofErr w:type="gramEnd"/>
          </w:p>
        </w:tc>
        <w:tc>
          <w:tcPr>
            <w:tcW w:w="620" w:type="pct"/>
            <w:shd w:val="clear" w:color="auto" w:fill="auto"/>
            <w:vAlign w:val="center"/>
            <w:hideMark/>
          </w:tcPr>
          <w:p w14:paraId="448EFA72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CRM</w:t>
            </w: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3C2AAE5F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Adresse </w:t>
            </w:r>
            <w:proofErr w:type="gram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mail</w:t>
            </w:r>
            <w:proofErr w:type="gramEnd"/>
          </w:p>
        </w:tc>
        <w:tc>
          <w:tcPr>
            <w:tcW w:w="950" w:type="pct"/>
            <w:shd w:val="clear" w:color="auto" w:fill="auto"/>
            <w:vAlign w:val="center"/>
            <w:hideMark/>
          </w:tcPr>
          <w:p w14:paraId="4C704CE0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Acune</w:t>
            </w:r>
            <w:proofErr w:type="spellEnd"/>
          </w:p>
        </w:tc>
        <w:tc>
          <w:tcPr>
            <w:tcW w:w="984" w:type="pct"/>
            <w:shd w:val="clear" w:color="auto" w:fill="auto"/>
            <w:vAlign w:val="center"/>
            <w:hideMark/>
          </w:tcPr>
          <w:p w14:paraId="0B420977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F57C99" w:rsidRPr="00F57C99" w14:paraId="070FE6EF" w14:textId="77777777" w:rsidTr="002F60CD">
        <w:trPr>
          <w:trHeight w:val="300"/>
        </w:trPr>
        <w:tc>
          <w:tcPr>
            <w:tcW w:w="615" w:type="pct"/>
            <w:shd w:val="clear" w:color="000000" w:fill="E2EFDA"/>
            <w:vAlign w:val="center"/>
            <w:hideMark/>
          </w:tcPr>
          <w:p w14:paraId="4D493AC7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ACTUEL</w:t>
            </w:r>
          </w:p>
        </w:tc>
        <w:tc>
          <w:tcPr>
            <w:tcW w:w="927" w:type="pct"/>
            <w:shd w:val="clear" w:color="000000" w:fill="E2EFDA"/>
            <w:vAlign w:val="center"/>
            <w:hideMark/>
          </w:tcPr>
          <w:p w14:paraId="0D60BDD6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Numéro de téléphone</w:t>
            </w:r>
          </w:p>
        </w:tc>
        <w:tc>
          <w:tcPr>
            <w:tcW w:w="620" w:type="pct"/>
            <w:shd w:val="clear" w:color="000000" w:fill="E2EFDA"/>
            <w:vAlign w:val="center"/>
            <w:hideMark/>
          </w:tcPr>
          <w:p w14:paraId="535F708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Gestion des entreprises CRM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0F6D480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Numéro de téléphone</w:t>
            </w:r>
          </w:p>
        </w:tc>
        <w:tc>
          <w:tcPr>
            <w:tcW w:w="950" w:type="pct"/>
            <w:shd w:val="clear" w:color="000000" w:fill="E2EFDA"/>
            <w:vAlign w:val="center"/>
            <w:hideMark/>
          </w:tcPr>
          <w:p w14:paraId="6E70417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Acune</w:t>
            </w:r>
            <w:proofErr w:type="spellEnd"/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638BD8F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F57C99" w:rsidRPr="00F57C99" w14:paraId="276A6EF2" w14:textId="77777777" w:rsidTr="002F60CD">
        <w:trPr>
          <w:trHeight w:val="675"/>
        </w:trPr>
        <w:tc>
          <w:tcPr>
            <w:tcW w:w="615" w:type="pct"/>
            <w:vMerge w:val="restart"/>
            <w:shd w:val="clear" w:color="auto" w:fill="auto"/>
            <w:vAlign w:val="center"/>
            <w:hideMark/>
          </w:tcPr>
          <w:p w14:paraId="081B18D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</w:tc>
        <w:tc>
          <w:tcPr>
            <w:tcW w:w="927" w:type="pct"/>
            <w:vMerge w:val="restart"/>
            <w:shd w:val="clear" w:color="auto" w:fill="auto"/>
            <w:vAlign w:val="center"/>
            <w:hideMark/>
          </w:tcPr>
          <w:p w14:paraId="1293FA65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Nom Prénom</w:t>
            </w:r>
          </w:p>
        </w:tc>
        <w:tc>
          <w:tcPr>
            <w:tcW w:w="620" w:type="pct"/>
            <w:vMerge w:val="restart"/>
            <w:shd w:val="clear" w:color="auto" w:fill="auto"/>
            <w:vAlign w:val="center"/>
            <w:hideMark/>
          </w:tcPr>
          <w:p w14:paraId="51F9C0D1" w14:textId="7CD007E2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756700BE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Nom</w:t>
            </w:r>
          </w:p>
        </w:tc>
        <w:tc>
          <w:tcPr>
            <w:tcW w:w="950" w:type="pct"/>
            <w:vMerge w:val="restart"/>
            <w:shd w:val="clear" w:color="auto" w:fill="auto"/>
            <w:vAlign w:val="center"/>
            <w:hideMark/>
          </w:tcPr>
          <w:p w14:paraId="0B946BAB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Séparer le Nom du prénom, Tableau des transformations Cas 2</w:t>
            </w:r>
          </w:p>
        </w:tc>
        <w:tc>
          <w:tcPr>
            <w:tcW w:w="984" w:type="pct"/>
            <w:vMerge w:val="restart"/>
            <w:shd w:val="clear" w:color="auto" w:fill="auto"/>
            <w:vAlign w:val="center"/>
            <w:hideMark/>
          </w:tcPr>
          <w:p w14:paraId="57F32F4D" w14:textId="53CB5ED0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Si son statut est Alumnis, il faut récupérer le </w:t>
            </w: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fk_id_entreprise</w:t>
            </w:r>
            <w:proofErr w:type="spellEnd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dans Gestion des entreprise</w:t>
            </w:r>
            <w:r w:rsidR="004A0A94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- correspondance </w:t>
            </w:r>
          </w:p>
        </w:tc>
      </w:tr>
      <w:tr w:rsidR="00F57C99" w:rsidRPr="00F57C99" w14:paraId="5EE82F8A" w14:textId="77777777" w:rsidTr="002F60CD">
        <w:trPr>
          <w:trHeight w:val="795"/>
        </w:trPr>
        <w:tc>
          <w:tcPr>
            <w:tcW w:w="615" w:type="pct"/>
            <w:vMerge/>
            <w:vAlign w:val="center"/>
            <w:hideMark/>
          </w:tcPr>
          <w:p w14:paraId="392F08D0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vAlign w:val="center"/>
            <w:hideMark/>
          </w:tcPr>
          <w:p w14:paraId="5C71F7AA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vMerge/>
            <w:vAlign w:val="center"/>
            <w:hideMark/>
          </w:tcPr>
          <w:p w14:paraId="1B372860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2E14A8C4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Prénom</w:t>
            </w:r>
          </w:p>
        </w:tc>
        <w:tc>
          <w:tcPr>
            <w:tcW w:w="950" w:type="pct"/>
            <w:vMerge/>
            <w:vAlign w:val="center"/>
            <w:hideMark/>
          </w:tcPr>
          <w:p w14:paraId="699B4263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vMerge/>
            <w:vAlign w:val="center"/>
            <w:hideMark/>
          </w:tcPr>
          <w:p w14:paraId="044ED258" w14:textId="77777777" w:rsidR="00790E89" w:rsidRPr="00790E89" w:rsidRDefault="00790E89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F57C99" w:rsidRPr="00F57C99" w14:paraId="79B8FFAD" w14:textId="77777777" w:rsidTr="002F60CD">
        <w:trPr>
          <w:trHeight w:val="600"/>
        </w:trPr>
        <w:tc>
          <w:tcPr>
            <w:tcW w:w="615" w:type="pct"/>
            <w:shd w:val="clear" w:color="000000" w:fill="E2EFDA"/>
            <w:vAlign w:val="center"/>
            <w:hideMark/>
          </w:tcPr>
          <w:p w14:paraId="0C74BC78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lastRenderedPageBreak/>
              <w:t>Référentiel des étudiants Excel</w:t>
            </w:r>
          </w:p>
        </w:tc>
        <w:tc>
          <w:tcPr>
            <w:tcW w:w="927" w:type="pct"/>
            <w:shd w:val="clear" w:color="000000" w:fill="E2EFDA"/>
            <w:vAlign w:val="center"/>
            <w:hideMark/>
          </w:tcPr>
          <w:p w14:paraId="756EFA51" w14:textId="3C013930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Numéro de sécurité social</w:t>
            </w:r>
            <w:r w:rsidR="004A0A94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</w:p>
        </w:tc>
        <w:tc>
          <w:tcPr>
            <w:tcW w:w="620" w:type="pct"/>
            <w:shd w:val="clear" w:color="000000" w:fill="E2EFDA"/>
            <w:vAlign w:val="center"/>
            <w:hideMark/>
          </w:tcPr>
          <w:p w14:paraId="3D85F481" w14:textId="15FBC84C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5701D519" w14:textId="773FC7A0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Numéro de sécurité social</w:t>
            </w:r>
            <w:r w:rsidR="004A0A94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</w:p>
        </w:tc>
        <w:tc>
          <w:tcPr>
            <w:tcW w:w="950" w:type="pct"/>
            <w:shd w:val="clear" w:color="000000" w:fill="E2EFDA"/>
            <w:vAlign w:val="center"/>
            <w:hideMark/>
          </w:tcPr>
          <w:p w14:paraId="7C5910EC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Acune</w:t>
            </w:r>
            <w:proofErr w:type="spellEnd"/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7FEB1CB3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F57C99" w:rsidRPr="00F57C99" w14:paraId="033962D9" w14:textId="77777777" w:rsidTr="002F60CD">
        <w:trPr>
          <w:trHeight w:val="600"/>
        </w:trPr>
        <w:tc>
          <w:tcPr>
            <w:tcW w:w="615" w:type="pct"/>
            <w:shd w:val="clear" w:color="auto" w:fill="auto"/>
            <w:vAlign w:val="center"/>
            <w:hideMark/>
          </w:tcPr>
          <w:p w14:paraId="49358B67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14:paraId="2631DC7D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Statut (prospect, en fonction, </w:t>
            </w: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alumni</w:t>
            </w:r>
            <w:proofErr w:type="spellEnd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)</w:t>
            </w:r>
          </w:p>
        </w:tc>
        <w:tc>
          <w:tcPr>
            <w:tcW w:w="620" w:type="pct"/>
            <w:shd w:val="clear" w:color="auto" w:fill="auto"/>
            <w:vAlign w:val="center"/>
            <w:hideMark/>
          </w:tcPr>
          <w:p w14:paraId="61E47ABB" w14:textId="64DA31EB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1545312D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Statut</w:t>
            </w:r>
          </w:p>
        </w:tc>
        <w:tc>
          <w:tcPr>
            <w:tcW w:w="950" w:type="pct"/>
            <w:shd w:val="clear" w:color="auto" w:fill="auto"/>
            <w:vAlign w:val="center"/>
            <w:hideMark/>
          </w:tcPr>
          <w:p w14:paraId="1A7C4BA4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Acune</w:t>
            </w:r>
            <w:proofErr w:type="spellEnd"/>
          </w:p>
        </w:tc>
        <w:tc>
          <w:tcPr>
            <w:tcW w:w="984" w:type="pct"/>
            <w:shd w:val="clear" w:color="auto" w:fill="auto"/>
            <w:vAlign w:val="center"/>
            <w:hideMark/>
          </w:tcPr>
          <w:p w14:paraId="2D6E8036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BA0A87" w:rsidRPr="00F57C99" w14:paraId="151B255C" w14:textId="77777777" w:rsidTr="002F60CD">
        <w:trPr>
          <w:trHeight w:val="570"/>
        </w:trPr>
        <w:tc>
          <w:tcPr>
            <w:tcW w:w="615" w:type="pct"/>
            <w:vMerge w:val="restart"/>
            <w:shd w:val="clear" w:color="000000" w:fill="E2EFDA"/>
            <w:vAlign w:val="center"/>
            <w:hideMark/>
          </w:tcPr>
          <w:p w14:paraId="564E08FA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  <w:p w14:paraId="4B91E065" w14:textId="0ABB4C85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927" w:type="pct"/>
            <w:vMerge w:val="restart"/>
            <w:shd w:val="clear" w:color="000000" w:fill="E2EFDA"/>
            <w:vAlign w:val="center"/>
            <w:hideMark/>
          </w:tcPr>
          <w:p w14:paraId="06636E02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Adresse postale</w:t>
            </w:r>
          </w:p>
          <w:p w14:paraId="365A5A10" w14:textId="2F7FE4BF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620" w:type="pct"/>
            <w:vMerge w:val="restart"/>
            <w:shd w:val="clear" w:color="000000" w:fill="E2EFDA"/>
            <w:vAlign w:val="center"/>
            <w:hideMark/>
          </w:tcPr>
          <w:p w14:paraId="78924A94" w14:textId="21B9FAAF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  <w:p w14:paraId="433DDA59" w14:textId="1F44075A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36EE6D90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Adresse postale</w:t>
            </w:r>
          </w:p>
        </w:tc>
        <w:tc>
          <w:tcPr>
            <w:tcW w:w="950" w:type="pct"/>
            <w:vMerge w:val="restart"/>
            <w:shd w:val="clear" w:color="000000" w:fill="E2EFDA"/>
            <w:vAlign w:val="center"/>
            <w:hideMark/>
          </w:tcPr>
          <w:p w14:paraId="650282BA" w14:textId="76D2DE24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On sépare l'adresse postal</w:t>
            </w:r>
            <w:r w:rsidR="004A0A94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du code postal. CF Tableau des transformations Cas 3</w:t>
            </w:r>
          </w:p>
          <w:p w14:paraId="73EDEFFF" w14:textId="2C5E05C5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0A1CFCCE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455DEA" w:rsidRPr="00F57C99" w14:paraId="14B7970F" w14:textId="77777777" w:rsidTr="002F60CD">
        <w:trPr>
          <w:trHeight w:val="570"/>
        </w:trPr>
        <w:tc>
          <w:tcPr>
            <w:tcW w:w="615" w:type="pct"/>
            <w:vMerge/>
            <w:shd w:val="clear" w:color="000000" w:fill="E2EFDA"/>
            <w:vAlign w:val="center"/>
          </w:tcPr>
          <w:p w14:paraId="607CF9A6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shd w:val="clear" w:color="000000" w:fill="E2EFDA"/>
            <w:vAlign w:val="center"/>
          </w:tcPr>
          <w:p w14:paraId="358241BA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vMerge/>
            <w:shd w:val="clear" w:color="000000" w:fill="E2EFDA"/>
            <w:vAlign w:val="center"/>
          </w:tcPr>
          <w:p w14:paraId="6120500A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04" w:type="pct"/>
            <w:shd w:val="clear" w:color="000000" w:fill="E2EFDA"/>
            <w:vAlign w:val="center"/>
          </w:tcPr>
          <w:p w14:paraId="2FAB76CF" w14:textId="27FFBEDB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Ville</w:t>
            </w:r>
          </w:p>
        </w:tc>
        <w:tc>
          <w:tcPr>
            <w:tcW w:w="950" w:type="pct"/>
            <w:vMerge/>
            <w:shd w:val="clear" w:color="000000" w:fill="E2EFDA"/>
            <w:vAlign w:val="center"/>
          </w:tcPr>
          <w:p w14:paraId="5FF9C19B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000000" w:fill="E2EFDA"/>
            <w:vAlign w:val="center"/>
          </w:tcPr>
          <w:p w14:paraId="0B85526B" w14:textId="77777777" w:rsidR="00455DEA" w:rsidRPr="00790E89" w:rsidRDefault="00455DEA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</w:tr>
      <w:tr w:rsidR="00BA0A87" w:rsidRPr="00F57C99" w14:paraId="7B45D8BD" w14:textId="77777777" w:rsidTr="002F60CD">
        <w:trPr>
          <w:trHeight w:val="570"/>
        </w:trPr>
        <w:tc>
          <w:tcPr>
            <w:tcW w:w="615" w:type="pct"/>
            <w:vMerge/>
            <w:shd w:val="clear" w:color="000000" w:fill="E2EFDA"/>
            <w:vAlign w:val="center"/>
            <w:hideMark/>
          </w:tcPr>
          <w:p w14:paraId="4D74E894" w14:textId="3342267F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shd w:val="clear" w:color="000000" w:fill="E2EFDA"/>
            <w:vAlign w:val="center"/>
            <w:hideMark/>
          </w:tcPr>
          <w:p w14:paraId="190B4B69" w14:textId="42B7012E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vMerge/>
            <w:shd w:val="clear" w:color="000000" w:fill="E2EFDA"/>
            <w:vAlign w:val="center"/>
            <w:hideMark/>
          </w:tcPr>
          <w:p w14:paraId="6158C639" w14:textId="3CA3FE18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25B952B3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Code postal</w:t>
            </w:r>
          </w:p>
        </w:tc>
        <w:tc>
          <w:tcPr>
            <w:tcW w:w="950" w:type="pct"/>
            <w:vMerge/>
            <w:shd w:val="clear" w:color="000000" w:fill="E2EFDA"/>
            <w:vAlign w:val="center"/>
            <w:hideMark/>
          </w:tcPr>
          <w:p w14:paraId="51A65646" w14:textId="21C08619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75488C93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F57C99" w:rsidRPr="00F57C99" w14:paraId="63177F8F" w14:textId="77777777" w:rsidTr="002F60CD">
        <w:trPr>
          <w:trHeight w:val="600"/>
        </w:trPr>
        <w:tc>
          <w:tcPr>
            <w:tcW w:w="615" w:type="pct"/>
            <w:shd w:val="clear" w:color="auto" w:fill="auto"/>
            <w:vAlign w:val="center"/>
            <w:hideMark/>
          </w:tcPr>
          <w:p w14:paraId="4198B5E2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14:paraId="1A86763F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Leur entreprise si </w:t>
            </w: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alumni</w:t>
            </w:r>
            <w:proofErr w:type="spellEnd"/>
          </w:p>
        </w:tc>
        <w:tc>
          <w:tcPr>
            <w:tcW w:w="620" w:type="pct"/>
            <w:shd w:val="clear" w:color="auto" w:fill="auto"/>
            <w:vAlign w:val="center"/>
            <w:hideMark/>
          </w:tcPr>
          <w:p w14:paraId="33730BE1" w14:textId="12A111BA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5F9B8B08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50" w:type="pct"/>
            <w:shd w:val="clear" w:color="auto" w:fill="auto"/>
            <w:vAlign w:val="center"/>
            <w:hideMark/>
          </w:tcPr>
          <w:p w14:paraId="6D319901" w14:textId="77777777" w:rsidR="00790E89" w:rsidRPr="00790E89" w:rsidRDefault="00790E89" w:rsidP="00790E8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auto" w:fill="auto"/>
            <w:vAlign w:val="center"/>
            <w:hideMark/>
          </w:tcPr>
          <w:p w14:paraId="22C7B92C" w14:textId="77777777" w:rsidR="00790E89" w:rsidRPr="00790E89" w:rsidRDefault="00790E89" w:rsidP="00790E89">
            <w:pPr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eastAsia="fr-FR"/>
              </w:rPr>
            </w:pPr>
          </w:p>
        </w:tc>
      </w:tr>
      <w:tr w:rsidR="00BA0A87" w:rsidRPr="00F57C99" w14:paraId="57C60602" w14:textId="77777777" w:rsidTr="002F60CD">
        <w:trPr>
          <w:trHeight w:val="1290"/>
        </w:trPr>
        <w:tc>
          <w:tcPr>
            <w:tcW w:w="615" w:type="pct"/>
            <w:vMerge w:val="restart"/>
            <w:shd w:val="clear" w:color="000000" w:fill="E2EFDA"/>
            <w:vAlign w:val="center"/>
            <w:hideMark/>
          </w:tcPr>
          <w:p w14:paraId="4B878C12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  <w:p w14:paraId="17858218" w14:textId="2A1564C8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927" w:type="pct"/>
            <w:vMerge w:val="restart"/>
            <w:shd w:val="clear" w:color="000000" w:fill="E2EFDA"/>
            <w:vAlign w:val="center"/>
            <w:hideMark/>
          </w:tcPr>
          <w:p w14:paraId="57019297" w14:textId="29C67A81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</w:t>
            </w:r>
            <w:r w:rsidR="00FF524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élé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phone personnel et professionnel</w:t>
            </w:r>
          </w:p>
          <w:p w14:paraId="77DC90D5" w14:textId="7261988C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  <w:tc>
          <w:tcPr>
            <w:tcW w:w="620" w:type="pct"/>
            <w:shd w:val="clear" w:color="000000" w:fill="E2EFDA"/>
            <w:vAlign w:val="center"/>
            <w:hideMark/>
          </w:tcPr>
          <w:p w14:paraId="63AD2B78" w14:textId="3E56741D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unique étudiant</w:t>
            </w:r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0569909C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Téléphone personnel</w:t>
            </w:r>
          </w:p>
        </w:tc>
        <w:tc>
          <w:tcPr>
            <w:tcW w:w="950" w:type="pct"/>
            <w:vMerge w:val="restart"/>
            <w:shd w:val="clear" w:color="000000" w:fill="E2EFDA"/>
            <w:vAlign w:val="center"/>
            <w:hideMark/>
          </w:tcPr>
          <w:p w14:paraId="3DDD675F" w14:textId="2E0181F9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Séparer </w:t>
            </w:r>
            <w:r w:rsidR="0047231F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les numéros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de téléphone professionnel et personnel. CF Tableau des transformations Cas </w:t>
            </w:r>
            <w:r w:rsidR="00267BC2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4</w:t>
            </w: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71D371EA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 </w:t>
            </w:r>
          </w:p>
        </w:tc>
      </w:tr>
      <w:tr w:rsidR="00BA0A87" w:rsidRPr="00F57C99" w14:paraId="400873E0" w14:textId="77777777" w:rsidTr="002F60CD">
        <w:trPr>
          <w:trHeight w:val="600"/>
        </w:trPr>
        <w:tc>
          <w:tcPr>
            <w:tcW w:w="615" w:type="pct"/>
            <w:vMerge/>
            <w:shd w:val="clear" w:color="000000" w:fill="E2EFDA"/>
            <w:vAlign w:val="center"/>
            <w:hideMark/>
          </w:tcPr>
          <w:p w14:paraId="62E1590F" w14:textId="0BA04BE9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27" w:type="pct"/>
            <w:vMerge/>
            <w:shd w:val="clear" w:color="000000" w:fill="E2EFDA"/>
            <w:vAlign w:val="center"/>
            <w:hideMark/>
          </w:tcPr>
          <w:p w14:paraId="7A228896" w14:textId="15408D39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620" w:type="pct"/>
            <w:shd w:val="clear" w:color="000000" w:fill="E2EFDA"/>
            <w:vAlign w:val="center"/>
            <w:hideMark/>
          </w:tcPr>
          <w:p w14:paraId="19DED12A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Gestion des </w:t>
            </w: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alumnis</w:t>
            </w:r>
            <w:proofErr w:type="spellEnd"/>
          </w:p>
        </w:tc>
        <w:tc>
          <w:tcPr>
            <w:tcW w:w="904" w:type="pct"/>
            <w:shd w:val="clear" w:color="000000" w:fill="E2EFDA"/>
            <w:vAlign w:val="center"/>
            <w:hideMark/>
          </w:tcPr>
          <w:p w14:paraId="140AF6AD" w14:textId="77777777" w:rsidR="00BA0A87" w:rsidRPr="00790E89" w:rsidRDefault="00BA0A87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Téléphone professionnel</w:t>
            </w:r>
          </w:p>
        </w:tc>
        <w:tc>
          <w:tcPr>
            <w:tcW w:w="950" w:type="pct"/>
            <w:vMerge/>
            <w:vAlign w:val="center"/>
            <w:hideMark/>
          </w:tcPr>
          <w:p w14:paraId="03A60A17" w14:textId="77777777" w:rsidR="00BA0A87" w:rsidRPr="00790E89" w:rsidRDefault="00BA0A87" w:rsidP="00790E89">
            <w:pPr>
              <w:jc w:val="left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</w:p>
        </w:tc>
        <w:tc>
          <w:tcPr>
            <w:tcW w:w="984" w:type="pct"/>
            <w:shd w:val="clear" w:color="000000" w:fill="E2EFDA"/>
            <w:vAlign w:val="center"/>
            <w:hideMark/>
          </w:tcPr>
          <w:p w14:paraId="13DDD386" w14:textId="15B160CB" w:rsidR="00BA0A87" w:rsidRPr="00790E89" w:rsidRDefault="0047231F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Utiliser</w:t>
            </w:r>
            <w:r w:rsidR="00BA0A87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l'identifiant "Numéro Sécurité 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Social</w:t>
            </w:r>
            <w:r w:rsidR="00FF524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» de</w:t>
            </w:r>
            <w:r w:rsidR="00BA0A87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l'étudiant</w:t>
            </w:r>
          </w:p>
        </w:tc>
      </w:tr>
      <w:tr w:rsidR="00F57C99" w:rsidRPr="00F57C99" w14:paraId="065705A1" w14:textId="77777777" w:rsidTr="002F60CD">
        <w:trPr>
          <w:trHeight w:val="600"/>
        </w:trPr>
        <w:tc>
          <w:tcPr>
            <w:tcW w:w="615" w:type="pct"/>
            <w:shd w:val="clear" w:color="auto" w:fill="auto"/>
            <w:vAlign w:val="center"/>
            <w:hideMark/>
          </w:tcPr>
          <w:p w14:paraId="1F523B0F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Référentiel des étudiants Excel</w:t>
            </w:r>
          </w:p>
        </w:tc>
        <w:tc>
          <w:tcPr>
            <w:tcW w:w="927" w:type="pct"/>
            <w:shd w:val="clear" w:color="auto" w:fill="auto"/>
            <w:vAlign w:val="center"/>
            <w:hideMark/>
          </w:tcPr>
          <w:p w14:paraId="30B06A65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Curscus</w:t>
            </w:r>
            <w:proofErr w:type="spellEnd"/>
          </w:p>
        </w:tc>
        <w:tc>
          <w:tcPr>
            <w:tcW w:w="620" w:type="pct"/>
            <w:shd w:val="clear" w:color="auto" w:fill="auto"/>
            <w:vAlign w:val="center"/>
            <w:hideMark/>
          </w:tcPr>
          <w:p w14:paraId="7AEE6427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Gestion des </w:t>
            </w: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alumnis</w:t>
            </w:r>
            <w:proofErr w:type="spellEnd"/>
          </w:p>
        </w:tc>
        <w:tc>
          <w:tcPr>
            <w:tcW w:w="904" w:type="pct"/>
            <w:shd w:val="clear" w:color="auto" w:fill="auto"/>
            <w:vAlign w:val="center"/>
            <w:hideMark/>
          </w:tcPr>
          <w:p w14:paraId="2685269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proofErr w:type="spellStart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Curscus</w:t>
            </w:r>
            <w:proofErr w:type="spellEnd"/>
          </w:p>
        </w:tc>
        <w:tc>
          <w:tcPr>
            <w:tcW w:w="950" w:type="pct"/>
            <w:shd w:val="clear" w:color="auto" w:fill="auto"/>
            <w:vAlign w:val="center"/>
            <w:hideMark/>
          </w:tcPr>
          <w:p w14:paraId="5D26B44A" w14:textId="77777777" w:rsidR="00790E89" w:rsidRPr="00790E89" w:rsidRDefault="00790E89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Aucune</w:t>
            </w:r>
          </w:p>
        </w:tc>
        <w:tc>
          <w:tcPr>
            <w:tcW w:w="984" w:type="pct"/>
            <w:shd w:val="clear" w:color="auto" w:fill="auto"/>
            <w:vAlign w:val="center"/>
            <w:hideMark/>
          </w:tcPr>
          <w:p w14:paraId="30DF6CA0" w14:textId="50DB0092" w:rsidR="00790E89" w:rsidRPr="00790E89" w:rsidRDefault="0047231F" w:rsidP="00790E89">
            <w:pPr>
              <w:jc w:val="center"/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</w:pP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Utiliser</w:t>
            </w:r>
            <w:r w:rsidR="00790E89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l'identifiant "Numéro Sécurité </w:t>
            </w:r>
            <w:proofErr w:type="gramStart"/>
            <w:r w:rsidR="00790E89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Social</w:t>
            </w:r>
            <w:r w:rsidR="00FF524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e</w:t>
            </w:r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>»</w:t>
            </w:r>
            <w:proofErr w:type="gramEnd"/>
            <w:r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de</w:t>
            </w:r>
            <w:r w:rsidR="00790E89" w:rsidRPr="00790E89">
              <w:rPr>
                <w:rFonts w:ascii="Calibri" w:eastAsia="Times New Roman" w:hAnsi="Calibri" w:cs="Calibri"/>
                <w:color w:val="000000"/>
                <w:sz w:val="16"/>
                <w:szCs w:val="16"/>
                <w:lang w:eastAsia="fr-FR"/>
              </w:rPr>
              <w:t xml:space="preserve"> l'étudiant</w:t>
            </w:r>
          </w:p>
        </w:tc>
      </w:tr>
    </w:tbl>
    <w:p w14:paraId="35A346C2" w14:textId="77777777" w:rsidR="001043BE" w:rsidRPr="001043BE" w:rsidRDefault="001043BE" w:rsidP="001043BE"/>
    <w:p w14:paraId="7594C774" w14:textId="0112F04B" w:rsidR="002A3D11" w:rsidRDefault="00A24CE5" w:rsidP="00A24CE5">
      <w:pPr>
        <w:pStyle w:val="Titre2"/>
      </w:pPr>
      <w:bookmarkStart w:id="23" w:name="_Toc150104424"/>
      <w:r>
        <w:t>Tableau des transformations</w:t>
      </w:r>
      <w:bookmarkEnd w:id="23"/>
    </w:p>
    <w:tbl>
      <w:tblPr>
        <w:tblW w:w="0" w:type="auto"/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4"/>
        <w:gridCol w:w="2321"/>
        <w:gridCol w:w="1560"/>
        <w:gridCol w:w="4741"/>
      </w:tblGrid>
      <w:tr w:rsidR="00151525" w:rsidRPr="00151525" w14:paraId="22D83378" w14:textId="77777777" w:rsidTr="00151525">
        <w:trPr>
          <w:trHeight w:val="367"/>
        </w:trPr>
        <w:tc>
          <w:tcPr>
            <w:tcW w:w="584" w:type="dxa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70AD47" w:fill="70AD47"/>
            <w:noWrap/>
            <w:vAlign w:val="bottom"/>
            <w:hideMark/>
          </w:tcPr>
          <w:p w14:paraId="209B49D4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  <w:t>N° de cas</w:t>
            </w:r>
          </w:p>
        </w:tc>
        <w:tc>
          <w:tcPr>
            <w:tcW w:w="2321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70AD47" w:fill="70AD47"/>
            <w:noWrap/>
            <w:vAlign w:val="bottom"/>
            <w:hideMark/>
          </w:tcPr>
          <w:p w14:paraId="006C06B6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  <w:t>Contexte</w:t>
            </w:r>
          </w:p>
        </w:tc>
        <w:tc>
          <w:tcPr>
            <w:tcW w:w="15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70AD47" w:fill="70AD47"/>
            <w:noWrap/>
            <w:vAlign w:val="bottom"/>
            <w:hideMark/>
          </w:tcPr>
          <w:p w14:paraId="4B4A2C8A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  <w:t>Description</w:t>
            </w:r>
          </w:p>
        </w:tc>
        <w:tc>
          <w:tcPr>
            <w:tcW w:w="4741" w:type="dxa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70AD47" w:fill="70AD47"/>
            <w:noWrap/>
            <w:vAlign w:val="bottom"/>
            <w:hideMark/>
          </w:tcPr>
          <w:p w14:paraId="779B7B5A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b/>
                <w:bCs/>
                <w:color w:val="FFFFFF"/>
                <w:sz w:val="18"/>
                <w:szCs w:val="18"/>
                <w:lang w:eastAsia="fr-FR"/>
              </w:rPr>
              <w:t>Action</w:t>
            </w:r>
          </w:p>
        </w:tc>
      </w:tr>
      <w:tr w:rsidR="00151525" w:rsidRPr="00151525" w14:paraId="2C65E67D" w14:textId="77777777" w:rsidTr="00151525">
        <w:trPr>
          <w:trHeight w:val="1608"/>
        </w:trPr>
        <w:tc>
          <w:tcPr>
            <w:tcW w:w="584" w:type="dxa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5B3B3B2A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1</w:t>
            </w:r>
          </w:p>
        </w:tc>
        <w:tc>
          <w:tcPr>
            <w:tcW w:w="2321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0A59996C" w14:textId="7CB1BD0C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Migration du champ "Adresse postale" dans la partie "Gestion des entreprises CRM"</w:t>
            </w:r>
          </w:p>
        </w:tc>
        <w:tc>
          <w:tcPr>
            <w:tcW w:w="15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2A5F6B93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Séparer l'adresse du code postal </w:t>
            </w:r>
          </w:p>
        </w:tc>
        <w:tc>
          <w:tcPr>
            <w:tcW w:w="4741" w:type="dxa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vAlign w:val="center"/>
            <w:hideMark/>
          </w:tcPr>
          <w:p w14:paraId="29AEA7BE" w14:textId="5AC1CB44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Les lignes sont toutes formatées de cette manière 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</w:r>
            <w:proofErr w:type="spellStart"/>
            <w:proofErr w:type="gramStart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Adresse,Code</w:t>
            </w:r>
            <w:proofErr w:type="spellEnd"/>
            <w:proofErr w:type="gramEnd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 postal, ville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  <w:t>Il faudra rechercher le caractère "," en commençant par la droite pour avoir la ville et rechercher le cara</w:t>
            </w:r>
            <w:r w:rsidR="00D80C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c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tère suivant pour avoir le code postal et le reste est l'adresse</w:t>
            </w:r>
          </w:p>
        </w:tc>
      </w:tr>
      <w:tr w:rsidR="00151525" w:rsidRPr="00151525" w14:paraId="4ACABBDE" w14:textId="77777777" w:rsidTr="00151525">
        <w:trPr>
          <w:trHeight w:val="1417"/>
        </w:trPr>
        <w:tc>
          <w:tcPr>
            <w:tcW w:w="584" w:type="dxa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5C48014E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2</w:t>
            </w:r>
          </w:p>
        </w:tc>
        <w:tc>
          <w:tcPr>
            <w:tcW w:w="2321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5166FA81" w14:textId="45316370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Migration du champ "Nom prénom" dans la partie "Référentiel unique étudiant"</w:t>
            </w:r>
          </w:p>
        </w:tc>
        <w:tc>
          <w:tcPr>
            <w:tcW w:w="15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76A519A7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Séparer le Nom du prénom</w:t>
            </w:r>
          </w:p>
        </w:tc>
        <w:tc>
          <w:tcPr>
            <w:tcW w:w="4741" w:type="dxa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auto" w:fill="auto"/>
            <w:vAlign w:val="center"/>
            <w:hideMark/>
          </w:tcPr>
          <w:p w14:paraId="36D5FFFF" w14:textId="2FDCE18B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1. Il faudra dans un premier temps vérifier le référentiel </w:t>
            </w:r>
            <w:r w:rsidR="00FF524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étudiant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 Excel afin de s'assurer que la colonne "Nom Prénom est bien formaté de cette manière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  <w:t>2. Vér</w:t>
            </w:r>
            <w:r w:rsidR="00D80C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i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fier que les prénoms composés n'est pas d'espace et soit séparé par un "-" exemple "Jean-Pierre" 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  <w:t>3. Lors de la transformation</w:t>
            </w:r>
            <w:r w:rsidR="00FF524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,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 le champ sera divisé en deux en partant de la droite et en coupant au premier espace. Nous aurons Prénom et Nom</w:t>
            </w:r>
            <w:r w:rsidR="00FF524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.</w:t>
            </w:r>
          </w:p>
        </w:tc>
      </w:tr>
      <w:tr w:rsidR="00151525" w:rsidRPr="00151525" w14:paraId="1A7AFA79" w14:textId="77777777" w:rsidTr="00151525">
        <w:trPr>
          <w:trHeight w:val="1342"/>
        </w:trPr>
        <w:tc>
          <w:tcPr>
            <w:tcW w:w="584" w:type="dxa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5E961282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3</w:t>
            </w:r>
          </w:p>
        </w:tc>
        <w:tc>
          <w:tcPr>
            <w:tcW w:w="2321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3E50DD6B" w14:textId="7AADFFAE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Migration du champ "Adresse postale" dans la partie "Référentiel unique étudiant"</w:t>
            </w:r>
          </w:p>
        </w:tc>
        <w:tc>
          <w:tcPr>
            <w:tcW w:w="15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E2EFDA" w:fill="E2EFDA"/>
            <w:noWrap/>
            <w:vAlign w:val="center"/>
            <w:hideMark/>
          </w:tcPr>
          <w:p w14:paraId="3F4B23B1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Séparer l'adresse du code postal </w:t>
            </w:r>
          </w:p>
        </w:tc>
        <w:tc>
          <w:tcPr>
            <w:tcW w:w="4741" w:type="dxa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vAlign w:val="center"/>
            <w:hideMark/>
          </w:tcPr>
          <w:p w14:paraId="40A524A1" w14:textId="2A764EFA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Les lignes sont toutes formatées de cette manière 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</w:r>
            <w:proofErr w:type="spellStart"/>
            <w:proofErr w:type="gramStart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Adresse,Code</w:t>
            </w:r>
            <w:proofErr w:type="spellEnd"/>
            <w:proofErr w:type="gramEnd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 postal, ville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  <w:t>Il faudra rechercher le caractère "," en commençant par la droite pour avoir la ville et rechercher le cara</w:t>
            </w:r>
            <w:r w:rsidR="00D80C78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c</w:t>
            </w: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tère suivant pour avoir le code postal et le reste est l'adresse</w:t>
            </w:r>
          </w:p>
        </w:tc>
      </w:tr>
      <w:tr w:rsidR="00151525" w:rsidRPr="00151525" w14:paraId="5F0AA690" w14:textId="77777777" w:rsidTr="00151525">
        <w:trPr>
          <w:trHeight w:val="1282"/>
        </w:trPr>
        <w:tc>
          <w:tcPr>
            <w:tcW w:w="584" w:type="dxa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7AE7C075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4</w:t>
            </w:r>
          </w:p>
        </w:tc>
        <w:tc>
          <w:tcPr>
            <w:tcW w:w="2321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27CF33CE" w14:textId="0036AD5A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Migration du champ "Téléphone personnel et professionnel" dans la partie "Gestion des </w:t>
            </w:r>
            <w:proofErr w:type="spellStart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alumnis</w:t>
            </w:r>
            <w:proofErr w:type="spellEnd"/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"</w:t>
            </w:r>
          </w:p>
        </w:tc>
        <w:tc>
          <w:tcPr>
            <w:tcW w:w="1560" w:type="dxa"/>
            <w:tcBorders>
              <w:top w:val="single" w:sz="4" w:space="0" w:color="A9D08E"/>
              <w:left w:val="nil"/>
              <w:bottom w:val="single" w:sz="4" w:space="0" w:color="A9D08E"/>
              <w:right w:val="nil"/>
            </w:tcBorders>
            <w:shd w:val="clear" w:color="auto" w:fill="auto"/>
            <w:noWrap/>
            <w:vAlign w:val="center"/>
            <w:hideMark/>
          </w:tcPr>
          <w:p w14:paraId="53031D82" w14:textId="77777777" w:rsidR="00151525" w:rsidRPr="00151525" w:rsidRDefault="00151525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Séparer le téléphone personnel du téléphone professionnel</w:t>
            </w:r>
          </w:p>
        </w:tc>
        <w:tc>
          <w:tcPr>
            <w:tcW w:w="4741" w:type="dxa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auto" w:fill="auto"/>
            <w:vAlign w:val="center"/>
            <w:hideMark/>
          </w:tcPr>
          <w:p w14:paraId="398FDC7E" w14:textId="349A954E" w:rsidR="00151525" w:rsidRPr="00151525" w:rsidRDefault="00D80C78" w:rsidP="00151525">
            <w:pPr>
              <w:jc w:val="center"/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1. S</w:t>
            </w:r>
            <w:r w:rsidR="00151525"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'assurer que toutes les données de la colonne soi</w:t>
            </w:r>
            <w:r w:rsidR="00FF524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en</w:t>
            </w:r>
            <w:r w:rsidR="00151525"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t bien au format "Numéro </w:t>
            </w:r>
            <w:r w:rsidR="00FF5249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>p</w:t>
            </w:r>
            <w:r w:rsidR="00151525"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t xml:space="preserve">ersonnel" [Espace] "Numéro professionnel" </w:t>
            </w:r>
            <w:r w:rsidR="00151525" w:rsidRPr="00151525">
              <w:rPr>
                <w:rFonts w:ascii="Calibri" w:eastAsia="Times New Roman" w:hAnsi="Calibri" w:cs="Calibri"/>
                <w:color w:val="000000"/>
                <w:sz w:val="18"/>
                <w:szCs w:val="18"/>
                <w:lang w:eastAsia="fr-FR"/>
              </w:rPr>
              <w:br/>
              <w:t>2. Il faudra séparer les deux numéros avec le caractère [Espace]</w:t>
            </w:r>
          </w:p>
        </w:tc>
      </w:tr>
    </w:tbl>
    <w:p w14:paraId="4E993135" w14:textId="77777777" w:rsidR="00014732" w:rsidRDefault="00014732" w:rsidP="00A24CE5"/>
    <w:p w14:paraId="719B140A" w14:textId="2A3F12CF" w:rsidR="00014732" w:rsidRDefault="00014732" w:rsidP="003F4D66">
      <w:pPr>
        <w:pStyle w:val="Titre1"/>
      </w:pPr>
      <w:bookmarkStart w:id="24" w:name="_Toc150104425"/>
      <w:r>
        <w:lastRenderedPageBreak/>
        <w:t>PRA/PCA</w:t>
      </w:r>
      <w:bookmarkEnd w:id="24"/>
    </w:p>
    <w:p w14:paraId="50C16AE9" w14:textId="42DA984B" w:rsidR="00014732" w:rsidRDefault="00245C97" w:rsidP="002D68EE">
      <w:pPr>
        <w:jc w:val="left"/>
      </w:pPr>
      <w:r>
        <w:t>Si dessous les différents scénarios qui pourrai</w:t>
      </w:r>
      <w:r w:rsidR="00D80C78">
        <w:t>en</w:t>
      </w:r>
      <w:r>
        <w:t>t déclencher le PRA ou PCA.</w:t>
      </w:r>
    </w:p>
    <w:p w14:paraId="1FD09D70" w14:textId="6B758A85" w:rsidR="00A46108" w:rsidRDefault="00A46108" w:rsidP="002D68EE">
      <w:pPr>
        <w:jc w:val="left"/>
      </w:pPr>
    </w:p>
    <w:p w14:paraId="175000A3" w14:textId="6E8FE23F" w:rsidR="00A46108" w:rsidRDefault="00A46108" w:rsidP="00A46108">
      <w:pPr>
        <w:pStyle w:val="Paragraphedeliste"/>
        <w:numPr>
          <w:ilvl w:val="0"/>
          <w:numId w:val="21"/>
        </w:numPr>
        <w:jc w:val="left"/>
      </w:pPr>
      <w:r>
        <w:t>Incident</w:t>
      </w:r>
      <w:r w:rsidR="00806704">
        <w:t xml:space="preserve"> sur la connexion Cloud </w:t>
      </w:r>
    </w:p>
    <w:p w14:paraId="4D333050" w14:textId="295E9D3D" w:rsidR="009E2236" w:rsidRDefault="00627761" w:rsidP="009E2236">
      <w:pPr>
        <w:pStyle w:val="Paragraphedeliste"/>
        <w:numPr>
          <w:ilvl w:val="1"/>
          <w:numId w:val="21"/>
        </w:numPr>
        <w:jc w:val="left"/>
      </w:pPr>
      <w:r>
        <w:t>Il sera possible en fonction de la durée de la coupure de rediriger le flux DNS du se</w:t>
      </w:r>
      <w:r w:rsidR="00FF5249">
        <w:t>r</w:t>
      </w:r>
      <w:r>
        <w:t xml:space="preserve">veur SRVCRM2 vers le serveur SRVCRM1 et d’ouvrir le port 80 </w:t>
      </w:r>
      <w:r w:rsidR="009E2236">
        <w:t xml:space="preserve">du SI pour </w:t>
      </w:r>
      <w:r w:rsidR="00D80C78">
        <w:t>accéder à l’interface étudiante</w:t>
      </w:r>
    </w:p>
    <w:p w14:paraId="6CD2D435" w14:textId="24336530" w:rsidR="009F4F78" w:rsidRDefault="009F4F78" w:rsidP="009F4F78">
      <w:pPr>
        <w:pStyle w:val="Paragraphedeliste"/>
        <w:numPr>
          <w:ilvl w:val="2"/>
          <w:numId w:val="21"/>
        </w:numPr>
        <w:jc w:val="left"/>
      </w:pPr>
      <w:r>
        <w:t>Le p</w:t>
      </w:r>
      <w:r w:rsidR="00D80C78">
        <w:t>ô</w:t>
      </w:r>
      <w:r>
        <w:t>le administratif :  Aucun impact</w:t>
      </w:r>
    </w:p>
    <w:p w14:paraId="75BB8AE0" w14:textId="2243601C" w:rsidR="009F4F78" w:rsidRDefault="0072791F" w:rsidP="009F4F78">
      <w:pPr>
        <w:pStyle w:val="Paragraphedeliste"/>
        <w:numPr>
          <w:ilvl w:val="2"/>
          <w:numId w:val="21"/>
        </w:numPr>
        <w:jc w:val="left"/>
      </w:pPr>
      <w:r>
        <w:t>Accès étudiant</w:t>
      </w:r>
      <w:r w:rsidR="00FC1976">
        <w:t>s</w:t>
      </w:r>
      <w:r w:rsidR="00D80C78">
        <w:t> : Le</w:t>
      </w:r>
      <w:r>
        <w:t xml:space="preserve"> service sera disponible au bout de quelques heures.</w:t>
      </w:r>
    </w:p>
    <w:p w14:paraId="175444F4" w14:textId="66D03099" w:rsidR="009E2236" w:rsidRDefault="009F4F78" w:rsidP="009E2236">
      <w:pPr>
        <w:pStyle w:val="Paragraphedeliste"/>
        <w:numPr>
          <w:ilvl w:val="0"/>
          <w:numId w:val="21"/>
        </w:numPr>
        <w:jc w:val="left"/>
      </w:pPr>
      <w:r>
        <w:t>Destruction de la machine sur le Cloud</w:t>
      </w:r>
    </w:p>
    <w:p w14:paraId="6822AFF8" w14:textId="2DF33C8B" w:rsidR="009F4F78" w:rsidRDefault="009F4F78" w:rsidP="009F4F78">
      <w:pPr>
        <w:pStyle w:val="Paragraphedeliste"/>
        <w:numPr>
          <w:ilvl w:val="1"/>
          <w:numId w:val="21"/>
        </w:numPr>
        <w:jc w:val="left"/>
      </w:pPr>
      <w:r>
        <w:t>En attendant de remonter une sauvegarde</w:t>
      </w:r>
      <w:r w:rsidR="00FF5249">
        <w:t>,</w:t>
      </w:r>
      <w:r>
        <w:t xml:space="preserve"> il sera possible de rediriger le flux DNS du se</w:t>
      </w:r>
      <w:r w:rsidR="00FF5249">
        <w:t>r</w:t>
      </w:r>
      <w:r>
        <w:t xml:space="preserve">veur SRVCRM2 vers le serveur SRVCRM1 et d’ouvrir le port 80 du SI pour </w:t>
      </w:r>
      <w:r w:rsidR="00D80C78">
        <w:t>accéder à l’interface étudiante</w:t>
      </w:r>
    </w:p>
    <w:p w14:paraId="71C3F444" w14:textId="7C8203D2" w:rsidR="0072791F" w:rsidRDefault="0072791F" w:rsidP="0072791F">
      <w:pPr>
        <w:pStyle w:val="Paragraphedeliste"/>
        <w:numPr>
          <w:ilvl w:val="2"/>
          <w:numId w:val="21"/>
        </w:numPr>
        <w:jc w:val="left"/>
      </w:pPr>
      <w:r>
        <w:t>Le p</w:t>
      </w:r>
      <w:r w:rsidR="00D80C78">
        <w:t>ô</w:t>
      </w:r>
      <w:r>
        <w:t>le administratif :  Aucun impact</w:t>
      </w:r>
    </w:p>
    <w:p w14:paraId="41338D63" w14:textId="22D98E25" w:rsidR="0072791F" w:rsidRDefault="0072791F" w:rsidP="0072791F">
      <w:pPr>
        <w:pStyle w:val="Paragraphedeliste"/>
        <w:numPr>
          <w:ilvl w:val="2"/>
          <w:numId w:val="21"/>
        </w:numPr>
        <w:jc w:val="left"/>
      </w:pPr>
      <w:r>
        <w:t>Accès étudiant</w:t>
      </w:r>
      <w:r w:rsidR="00FC1976">
        <w:t>s</w:t>
      </w:r>
      <w:r>
        <w:t> : Le service sera disponible au bout de quelques heures.</w:t>
      </w:r>
    </w:p>
    <w:p w14:paraId="5BE5479B" w14:textId="06C242FF" w:rsidR="009F4F78" w:rsidRDefault="009F4F78" w:rsidP="009F4F78">
      <w:pPr>
        <w:pStyle w:val="Paragraphedeliste"/>
        <w:numPr>
          <w:ilvl w:val="0"/>
          <w:numId w:val="21"/>
        </w:numPr>
        <w:jc w:val="left"/>
      </w:pPr>
      <w:r>
        <w:t>Incident sur la connexion de l’université</w:t>
      </w:r>
    </w:p>
    <w:p w14:paraId="4FF686D2" w14:textId="61D226DC" w:rsidR="008B7964" w:rsidRDefault="00EF618A" w:rsidP="00CF1CBC">
      <w:pPr>
        <w:pStyle w:val="Paragraphedeliste"/>
        <w:numPr>
          <w:ilvl w:val="1"/>
          <w:numId w:val="21"/>
        </w:numPr>
        <w:jc w:val="left"/>
      </w:pPr>
      <w:r>
        <w:t xml:space="preserve">En fonction de la durée </w:t>
      </w:r>
      <w:r w:rsidR="00CF1CBC">
        <w:t>de la coupure, il serait envisageable de mettre en place une connexion de secours type 4G pour effectuer la synchronisation des serveurs. Si cette connexion n’est pas possible, il faudra refaire une synchronisatio</w:t>
      </w:r>
      <w:r w:rsidR="008B7964">
        <w:t>n des serveurs.</w:t>
      </w:r>
    </w:p>
    <w:p w14:paraId="7E50D359" w14:textId="48B3F1A3" w:rsidR="00F53BA2" w:rsidRDefault="00510023" w:rsidP="00F53BA2">
      <w:pPr>
        <w:pStyle w:val="Paragraphedeliste"/>
        <w:numPr>
          <w:ilvl w:val="2"/>
          <w:numId w:val="21"/>
        </w:numPr>
        <w:jc w:val="left"/>
      </w:pPr>
      <w:r>
        <w:t>Le pô</w:t>
      </w:r>
      <w:r w:rsidR="00F53BA2">
        <w:t>le administratif :  Aucun impact</w:t>
      </w:r>
    </w:p>
    <w:p w14:paraId="732EF46F" w14:textId="088943FC" w:rsidR="00F53BA2" w:rsidRDefault="00F53BA2" w:rsidP="00000AC8">
      <w:pPr>
        <w:pStyle w:val="Paragraphedeliste"/>
        <w:numPr>
          <w:ilvl w:val="2"/>
          <w:numId w:val="21"/>
        </w:numPr>
        <w:jc w:val="left"/>
      </w:pPr>
      <w:r>
        <w:t>Accès étudiant</w:t>
      </w:r>
      <w:r w:rsidR="00FC1976">
        <w:t>s</w:t>
      </w:r>
      <w:r>
        <w:t> : Les données</w:t>
      </w:r>
      <w:r w:rsidR="00FC1976">
        <w:t xml:space="preserve"> étudiant</w:t>
      </w:r>
      <w:r w:rsidR="004A0A94">
        <w:t>e</w:t>
      </w:r>
      <w:r w:rsidR="00FC1976">
        <w:t>s seront à jour de la dernière synchronisation.</w:t>
      </w:r>
    </w:p>
    <w:p w14:paraId="716DDF60" w14:textId="77777777" w:rsidR="008B7964" w:rsidRDefault="008B7964" w:rsidP="008B7964">
      <w:pPr>
        <w:pStyle w:val="Paragraphedeliste"/>
        <w:numPr>
          <w:ilvl w:val="0"/>
          <w:numId w:val="21"/>
        </w:numPr>
        <w:jc w:val="left"/>
      </w:pPr>
      <w:r>
        <w:t>Incident sur le serveur SRVCRM1</w:t>
      </w:r>
    </w:p>
    <w:p w14:paraId="17861677" w14:textId="006C37D0" w:rsidR="008B7964" w:rsidRDefault="00EF618A" w:rsidP="008B7964">
      <w:pPr>
        <w:pStyle w:val="Paragraphedeliste"/>
        <w:numPr>
          <w:ilvl w:val="1"/>
          <w:numId w:val="21"/>
        </w:numPr>
        <w:jc w:val="left"/>
      </w:pPr>
      <w:r>
        <w:t xml:space="preserve"> </w:t>
      </w:r>
      <w:r w:rsidR="008B7964">
        <w:t>En attendant de remonter une sauvegarde</w:t>
      </w:r>
      <w:r w:rsidR="00510023">
        <w:t>, le pô</w:t>
      </w:r>
      <w:r w:rsidR="009A38F0">
        <w:t xml:space="preserve">le administratif pourra se connecter sur SRVCRM2. Dès </w:t>
      </w:r>
      <w:r w:rsidR="004A0A94">
        <w:t xml:space="preserve">le </w:t>
      </w:r>
      <w:r w:rsidR="009A38F0">
        <w:t>rétablissement de la situation</w:t>
      </w:r>
      <w:r w:rsidR="004A0A94">
        <w:t>,</w:t>
      </w:r>
      <w:r w:rsidR="009A38F0">
        <w:t xml:space="preserve"> une synchronisation </w:t>
      </w:r>
      <w:r w:rsidR="007B2A27">
        <w:t>dans le sens SRVCRM2 vers SRVCRM1 est à prévoir.</w:t>
      </w:r>
    </w:p>
    <w:p w14:paraId="0E188E94" w14:textId="4128D21B" w:rsidR="008B7964" w:rsidRDefault="00510023" w:rsidP="008B7964">
      <w:pPr>
        <w:pStyle w:val="Paragraphedeliste"/>
        <w:numPr>
          <w:ilvl w:val="2"/>
          <w:numId w:val="21"/>
        </w:numPr>
        <w:jc w:val="left"/>
      </w:pPr>
      <w:r>
        <w:t>Le pô</w:t>
      </w:r>
      <w:r w:rsidR="008B7964">
        <w:t xml:space="preserve">le administratif :  </w:t>
      </w:r>
      <w:r>
        <w:t xml:space="preserve">ils </w:t>
      </w:r>
      <w:r w:rsidR="007B2A27">
        <w:t>devront se connecter sur SRVCRM2, le temps de réponse et le téléchargement des fichiers peu</w:t>
      </w:r>
      <w:r w:rsidR="004A0A94">
        <w:t>ven</w:t>
      </w:r>
      <w:r w:rsidR="007B2A27">
        <w:t>t être un peu plus long</w:t>
      </w:r>
      <w:r w:rsidR="004A0A94">
        <w:t>s</w:t>
      </w:r>
      <w:r w:rsidR="007B2A27">
        <w:t>.</w:t>
      </w:r>
    </w:p>
    <w:p w14:paraId="6590F798" w14:textId="39DFA69A" w:rsidR="0072791F" w:rsidRDefault="008B7964" w:rsidP="007B2A27">
      <w:pPr>
        <w:pStyle w:val="Paragraphedeliste"/>
        <w:numPr>
          <w:ilvl w:val="2"/>
          <w:numId w:val="21"/>
        </w:numPr>
        <w:jc w:val="left"/>
      </w:pPr>
      <w:r>
        <w:t>Accès étudiant : Le service sera disponible au bout de quelques heures.</w:t>
      </w:r>
    </w:p>
    <w:p w14:paraId="5D92BEFE" w14:textId="3DDAA04E" w:rsidR="00014732" w:rsidRDefault="00014732" w:rsidP="003F4D66">
      <w:pPr>
        <w:pStyle w:val="Titre1"/>
      </w:pPr>
      <w:bookmarkStart w:id="25" w:name="_Toc150104426"/>
      <w:r>
        <w:t>Sauvegarde</w:t>
      </w:r>
      <w:bookmarkEnd w:id="25"/>
    </w:p>
    <w:p w14:paraId="04F7AEB0" w14:textId="54073B55" w:rsidR="000F1D03" w:rsidRDefault="000F1D03" w:rsidP="00383C3A">
      <w:r>
        <w:t xml:space="preserve">La sauvegarde </w:t>
      </w:r>
      <w:r w:rsidR="00B368A4">
        <w:t xml:space="preserve">du serveur SRVCRM1 s’effectue </w:t>
      </w:r>
      <w:r w:rsidR="00510023">
        <w:t xml:space="preserve">sur </w:t>
      </w:r>
      <w:r w:rsidR="00B368A4">
        <w:t>SRVSAV1 tous les soirs.</w:t>
      </w:r>
    </w:p>
    <w:p w14:paraId="7F916650" w14:textId="6C5DC4F9" w:rsidR="00B368A4" w:rsidRDefault="00B87722" w:rsidP="00383C3A">
      <w:r>
        <w:t>Pour le serveur SRVCRM2</w:t>
      </w:r>
      <w:r w:rsidR="004A0A94">
        <w:t>,</w:t>
      </w:r>
      <w:r>
        <w:t xml:space="preserve"> une sauvegarde de </w:t>
      </w:r>
      <w:proofErr w:type="spellStart"/>
      <w:r>
        <w:t>SugarCRM</w:t>
      </w:r>
      <w:proofErr w:type="spellEnd"/>
      <w:r>
        <w:t xml:space="preserve"> et </w:t>
      </w:r>
      <w:r w:rsidR="00510023">
        <w:t xml:space="preserve">de </w:t>
      </w:r>
      <w:r>
        <w:t>la base de données est faite tous les soir</w:t>
      </w:r>
      <w:r w:rsidR="00510023">
        <w:t>s et elle est téléchargée</w:t>
      </w:r>
      <w:r>
        <w:t xml:space="preserve"> </w:t>
      </w:r>
      <w:r w:rsidR="00957D07">
        <w:t xml:space="preserve">sur SRVSAV1. </w:t>
      </w:r>
    </w:p>
    <w:p w14:paraId="4A1F8F77" w14:textId="37CFB002" w:rsidR="00957D07" w:rsidRDefault="00957D07" w:rsidP="00383C3A"/>
    <w:p w14:paraId="2537FB0C" w14:textId="264ADF18" w:rsidR="00F22424" w:rsidRDefault="00957D07" w:rsidP="00383C3A">
      <w:r>
        <w:t>Tou</w:t>
      </w:r>
      <w:r w:rsidR="004A0A94">
        <w:t>s</w:t>
      </w:r>
      <w:r>
        <w:t xml:space="preserve"> les samedi</w:t>
      </w:r>
      <w:r w:rsidR="00510023">
        <w:t>s</w:t>
      </w:r>
      <w:r>
        <w:t xml:space="preserve"> u</w:t>
      </w:r>
      <w:r w:rsidR="00162ED4">
        <w:t>ne sauvegarde sur serveur SRVCRM</w:t>
      </w:r>
      <w:r>
        <w:t>2 est effectué</w:t>
      </w:r>
      <w:r w:rsidR="004A0A94">
        <w:t>e</w:t>
      </w:r>
      <w:r>
        <w:t xml:space="preserve"> sur SRVSAV1</w:t>
      </w:r>
      <w:r w:rsidR="00F22424">
        <w:t>.</w:t>
      </w:r>
    </w:p>
    <w:p w14:paraId="696C95BC" w14:textId="210B1E6F" w:rsidR="00A702EC" w:rsidRDefault="00A702EC" w:rsidP="00383C3A">
      <w:r>
        <w:t>Une fois par mois, une sauvegarde de l’ensemble des serveurs SRVCRM1 et SRVCRM</w:t>
      </w:r>
      <w:r w:rsidR="00162ED4">
        <w:t>2</w:t>
      </w:r>
      <w:r>
        <w:t xml:space="preserve"> </w:t>
      </w:r>
      <w:r w:rsidR="00793B56">
        <w:t xml:space="preserve">est </w:t>
      </w:r>
      <w:r>
        <w:t>stocké</w:t>
      </w:r>
      <w:r w:rsidR="00793B56">
        <w:t>e</w:t>
      </w:r>
      <w:r>
        <w:t xml:space="preserve"> sur un média externe crypté</w:t>
      </w:r>
      <w:r w:rsidR="008F52F8">
        <w:t>.</w:t>
      </w:r>
    </w:p>
    <w:p w14:paraId="60438D85" w14:textId="77777777" w:rsidR="00F34E53" w:rsidRDefault="00F34E53" w:rsidP="00383C3A"/>
    <w:p w14:paraId="51BCB5CA" w14:textId="6AADC47D" w:rsidR="00383C3A" w:rsidRPr="00383C3A" w:rsidRDefault="00383C3A" w:rsidP="00383C3A">
      <w:pPr>
        <w:pStyle w:val="Titre1"/>
      </w:pPr>
      <w:bookmarkStart w:id="26" w:name="_Toc150104427"/>
      <w:r>
        <w:lastRenderedPageBreak/>
        <w:t>RGPD</w:t>
      </w:r>
      <w:bookmarkEnd w:id="26"/>
    </w:p>
    <w:p w14:paraId="2757CD5F" w14:textId="16C1DFA9" w:rsidR="00F22424" w:rsidRPr="00F22424" w:rsidRDefault="00AF305E" w:rsidP="00F22424">
      <w:r>
        <w:t>L</w:t>
      </w:r>
      <w:r w:rsidR="00F1788F">
        <w:t>’outil devra être co</w:t>
      </w:r>
      <w:r w:rsidR="004A0A94">
        <w:t>n</w:t>
      </w:r>
      <w:r w:rsidR="00F1788F">
        <w:t xml:space="preserve">forme avec le RGPD. </w:t>
      </w:r>
      <w:r w:rsidR="00F34E53">
        <w:t xml:space="preserve">Il devra suivre les points suivants : </w:t>
      </w:r>
    </w:p>
    <w:p w14:paraId="44089E17" w14:textId="0BD734F5" w:rsidR="00F34E53" w:rsidRDefault="00CD5F86" w:rsidP="00CD5F86">
      <w:pPr>
        <w:pStyle w:val="Paragraphedeliste"/>
        <w:numPr>
          <w:ilvl w:val="1"/>
          <w:numId w:val="21"/>
        </w:numPr>
      </w:pPr>
      <w:r>
        <w:t>Droit d’accès : Les utilisateurs</w:t>
      </w:r>
      <w:r w:rsidR="00D256E1">
        <w:t xml:space="preserve"> peu</w:t>
      </w:r>
      <w:r w:rsidR="00F407F2">
        <w:t>vent</w:t>
      </w:r>
      <w:r w:rsidR="00D256E1">
        <w:t xml:space="preserve"> demander un accès à leurs données personnelles</w:t>
      </w:r>
      <w:r w:rsidR="0027589E">
        <w:t>.</w:t>
      </w:r>
    </w:p>
    <w:p w14:paraId="06111CC6" w14:textId="17432E5C" w:rsidR="0027589E" w:rsidRDefault="0027589E" w:rsidP="00CD5F86">
      <w:pPr>
        <w:pStyle w:val="Paragraphedeliste"/>
        <w:numPr>
          <w:ilvl w:val="1"/>
          <w:numId w:val="21"/>
        </w:numPr>
      </w:pPr>
      <w:r>
        <w:t>Droit à l’oubli : Un utilisateur pourra à tout mom</w:t>
      </w:r>
      <w:r w:rsidR="00A0166E">
        <w:t>ent retirer son consentement à l’utilisation de ses données personnelles si cela ne nuit pas aux traitements obligatoires</w:t>
      </w:r>
    </w:p>
    <w:p w14:paraId="07564376" w14:textId="398A14D9" w:rsidR="00A0166E" w:rsidRDefault="004A0A94" w:rsidP="00CD5F86">
      <w:pPr>
        <w:pStyle w:val="Paragraphedeliste"/>
        <w:numPr>
          <w:ilvl w:val="1"/>
          <w:numId w:val="21"/>
        </w:numPr>
      </w:pPr>
      <w:proofErr w:type="gramStart"/>
      <w:r>
        <w:t>droits</w:t>
      </w:r>
      <w:proofErr w:type="gramEnd"/>
      <w:r w:rsidR="00CF3D55">
        <w:t xml:space="preserve"> à portabilité des données : </w:t>
      </w:r>
      <w:r>
        <w:t>l</w:t>
      </w:r>
      <w:r w:rsidR="003843BE">
        <w:t xml:space="preserve">es utilisateurs auront le </w:t>
      </w:r>
      <w:r w:rsidR="0047231F">
        <w:t>droit</w:t>
      </w:r>
      <w:r w:rsidR="003843BE">
        <w:t xml:space="preserve"> de récupérer leurs données à des fins de réutilisation par un fournisseur tiers</w:t>
      </w:r>
    </w:p>
    <w:p w14:paraId="48ECB4A2" w14:textId="5C672B1D" w:rsidR="00C12832" w:rsidRDefault="004A0A94" w:rsidP="005064D6">
      <w:pPr>
        <w:pStyle w:val="Paragraphedeliste"/>
        <w:numPr>
          <w:ilvl w:val="1"/>
          <w:numId w:val="21"/>
        </w:numPr>
      </w:pPr>
      <w:proofErr w:type="gramStart"/>
      <w:r>
        <w:t>d</w:t>
      </w:r>
      <w:r w:rsidR="00FE6F9C">
        <w:t>roit</w:t>
      </w:r>
      <w:proofErr w:type="gramEnd"/>
      <w:r w:rsidR="00FE6F9C">
        <w:t xml:space="preserve"> à la notification : </w:t>
      </w:r>
      <w:r>
        <w:t>t</w:t>
      </w:r>
      <w:r w:rsidR="00FE6F9C">
        <w:t>oute fuite de données concernant un ou plusieurs utilisateurs doit</w:t>
      </w:r>
      <w:r w:rsidR="001745DA">
        <w:t xml:space="preserve"> donner </w:t>
      </w:r>
      <w:r w:rsidR="00F407F2">
        <w:t xml:space="preserve">lieu, </w:t>
      </w:r>
      <w:r w:rsidR="001745DA">
        <w:t xml:space="preserve">dans </w:t>
      </w:r>
      <w:r w:rsidR="0047231F">
        <w:t>un délai</w:t>
      </w:r>
      <w:r w:rsidR="001745DA">
        <w:t xml:space="preserve"> de 72 heure</w:t>
      </w:r>
      <w:r w:rsidR="00F407F2">
        <w:t>s</w:t>
      </w:r>
      <w:r w:rsidR="001745DA">
        <w:t xml:space="preserve"> </w:t>
      </w:r>
      <w:r w:rsidR="00BA0597">
        <w:t>suivant la d</w:t>
      </w:r>
      <w:r w:rsidR="00F407F2">
        <w:t xml:space="preserve">écouverte de la fuite de donnée, </w:t>
      </w:r>
      <w:r w:rsidR="001745DA">
        <w:t>à une communication</w:t>
      </w:r>
      <w:r w:rsidR="00BA0597">
        <w:t>.</w:t>
      </w:r>
    </w:p>
    <w:p w14:paraId="41A2A90E" w14:textId="1A515F2A" w:rsidR="00BA0597" w:rsidRDefault="00C12832" w:rsidP="00C12832">
      <w:r>
        <w:t>Dans le cadre d</w:t>
      </w:r>
      <w:r w:rsidR="004A0A94">
        <w:t>u</w:t>
      </w:r>
      <w:r>
        <w:t xml:space="preserve"> RGPD</w:t>
      </w:r>
      <w:r w:rsidR="004A0A94">
        <w:t>,</w:t>
      </w:r>
      <w:r>
        <w:t xml:space="preserve"> </w:t>
      </w:r>
      <w:r w:rsidR="00F407F2">
        <w:t>il faut ob</w:t>
      </w:r>
      <w:r w:rsidR="00C06A65">
        <w:t xml:space="preserve">ligatoirement que l’utilisateur donne son accord pour stocker ses données. </w:t>
      </w:r>
      <w:r w:rsidR="000855A4">
        <w:t xml:space="preserve"> </w:t>
      </w:r>
    </w:p>
    <w:p w14:paraId="2F680D58" w14:textId="45D4C176" w:rsidR="000855A4" w:rsidRDefault="000855A4" w:rsidP="00C12832"/>
    <w:p w14:paraId="5CB44D1C" w14:textId="3EBC9B6F" w:rsidR="00C35B18" w:rsidRDefault="000855A4" w:rsidP="005064D6">
      <w:r>
        <w:t xml:space="preserve">Le stockage des données </w:t>
      </w:r>
      <w:r w:rsidR="000C2AB0">
        <w:t xml:space="preserve">doit se faire de </w:t>
      </w:r>
      <w:r w:rsidR="0047231F">
        <w:t>manière sécurisée</w:t>
      </w:r>
      <w:r w:rsidR="000C2AB0">
        <w:t xml:space="preserve"> et avec un délai de rétention de la donnée</w:t>
      </w:r>
      <w:r w:rsidR="00D9238A">
        <w:t>,</w:t>
      </w:r>
      <w:r w:rsidR="000C2AB0">
        <w:t xml:space="preserve"> défini dans le </w:t>
      </w:r>
      <w:r w:rsidR="00222D64">
        <w:t>registre des traitements</w:t>
      </w:r>
      <w:r w:rsidR="0098659F">
        <w:t xml:space="preserve">. </w:t>
      </w:r>
      <w:r w:rsidR="00044D5A">
        <w:t xml:space="preserve">L’envoi des données en interne ou vers un tiers doit être anonymisé. </w:t>
      </w:r>
    </w:p>
    <w:p w14:paraId="11A24EC0" w14:textId="5034EDEC" w:rsidR="00C90DF4" w:rsidRDefault="00C90DF4" w:rsidP="00347198">
      <w:pPr>
        <w:pStyle w:val="Titre1"/>
      </w:pPr>
      <w:bookmarkStart w:id="27" w:name="_Toc150104428"/>
      <w:r>
        <w:t>Budget</w:t>
      </w:r>
      <w:r w:rsidR="00AF52E1">
        <w:t xml:space="preserve"> (Jour/homme)</w:t>
      </w:r>
      <w:bookmarkEnd w:id="27"/>
    </w:p>
    <w:p w14:paraId="0AB2A925" w14:textId="64A3CE9C" w:rsidR="00A24AD9" w:rsidRDefault="00A24AD9" w:rsidP="00A24AD9">
      <w:r>
        <w:t>Le budget pour la mise en place des deux version</w:t>
      </w:r>
      <w:r w:rsidR="00570CBF">
        <w:t>s</w:t>
      </w:r>
      <w:r>
        <w:t xml:space="preserve"> de Sugar CRM + Blue note et des différents modules et connexion</w:t>
      </w:r>
      <w:r w:rsidR="004A0A94">
        <w:t>s</w:t>
      </w:r>
      <w:r>
        <w:t xml:space="preserve"> vers Alumnet et le fournisseur B2B s’élève à :</w:t>
      </w:r>
    </w:p>
    <w:tbl>
      <w:tblPr>
        <w:tblW w:w="5000" w:type="pct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288"/>
        <w:gridCol w:w="3918"/>
      </w:tblGrid>
      <w:tr w:rsidR="00FB1B95" w:rsidRPr="004015E5" w14:paraId="7219F9D9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70AD47" w:fill="70AD47"/>
            <w:noWrap/>
            <w:vAlign w:val="bottom"/>
            <w:hideMark/>
          </w:tcPr>
          <w:p w14:paraId="024B795F" w14:textId="77777777" w:rsidR="00FB1B95" w:rsidRPr="004015E5" w:rsidRDefault="00FB1B95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2"/>
                <w:szCs w:val="22"/>
                <w:lang w:eastAsia="fr-FR"/>
              </w:rPr>
            </w:pPr>
            <w:r w:rsidRPr="004015E5">
              <w:rPr>
                <w:rFonts w:ascii="Calibri" w:eastAsia="Times New Roman" w:hAnsi="Calibri" w:cs="Calibri"/>
                <w:b/>
                <w:bCs/>
                <w:color w:val="FFFFFF"/>
                <w:sz w:val="22"/>
                <w:szCs w:val="22"/>
                <w:lang w:eastAsia="fr-FR"/>
              </w:rPr>
              <w:t>Poste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70AD47" w:fill="70AD47"/>
            <w:noWrap/>
            <w:vAlign w:val="bottom"/>
            <w:hideMark/>
          </w:tcPr>
          <w:p w14:paraId="4003EFF9" w14:textId="5AEB425B" w:rsidR="00FB1B95" w:rsidRPr="004015E5" w:rsidRDefault="00FB1B95" w:rsidP="00000AC8">
            <w:pPr>
              <w:jc w:val="center"/>
              <w:rPr>
                <w:rFonts w:ascii="Calibri" w:eastAsia="Times New Roman" w:hAnsi="Calibri" w:cs="Calibri"/>
                <w:b/>
                <w:bCs/>
                <w:color w:val="FFFFFF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b/>
                <w:bCs/>
                <w:color w:val="FFFFFF"/>
                <w:sz w:val="22"/>
                <w:szCs w:val="22"/>
                <w:lang w:eastAsia="fr-FR"/>
              </w:rPr>
              <w:t>Temps / Humain</w:t>
            </w:r>
          </w:p>
        </w:tc>
      </w:tr>
      <w:tr w:rsidR="00FB1B95" w:rsidRPr="004015E5" w14:paraId="7B0EFAC5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bottom"/>
            <w:hideMark/>
          </w:tcPr>
          <w:p w14:paraId="6992E43A" w14:textId="024B22E1" w:rsidR="00FB1B95" w:rsidRPr="004015E5" w:rsidRDefault="008E4ED7" w:rsidP="00000AC8">
            <w:pPr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Gestion de projets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noWrap/>
            <w:vAlign w:val="center"/>
            <w:hideMark/>
          </w:tcPr>
          <w:p w14:paraId="1C8024C2" w14:textId="0EEB0420" w:rsidR="00FB1B95" w:rsidRPr="004015E5" w:rsidRDefault="004D645C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2.5</w:t>
            </w:r>
          </w:p>
        </w:tc>
      </w:tr>
      <w:tr w:rsidR="00FB1B95" w:rsidRPr="004015E5" w14:paraId="00D5E6AD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auto" w:fill="auto"/>
            <w:noWrap/>
            <w:vAlign w:val="bottom"/>
            <w:hideMark/>
          </w:tcPr>
          <w:p w14:paraId="08B73EAC" w14:textId="7E6A19D1" w:rsidR="00FB1B95" w:rsidRPr="004015E5" w:rsidRDefault="004A0A9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É</w:t>
            </w:r>
            <w:r w:rsidR="003C72DA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quipe dé</w:t>
            </w:r>
            <w:r w:rsidR="000B47DB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 xml:space="preserve">veloppeur </w:t>
            </w:r>
            <w:r w:rsidR="006A1551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/ Base de données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auto" w:fill="auto"/>
            <w:noWrap/>
            <w:vAlign w:val="center"/>
            <w:hideMark/>
          </w:tcPr>
          <w:p w14:paraId="106B562E" w14:textId="6CAE5CF7" w:rsidR="00FB1B95" w:rsidRPr="004015E5" w:rsidRDefault="009F71AC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7</w:t>
            </w:r>
          </w:p>
        </w:tc>
      </w:tr>
      <w:tr w:rsidR="00FB1B95" w:rsidRPr="004015E5" w14:paraId="6A07CD2C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bottom"/>
          </w:tcPr>
          <w:p w14:paraId="28FF24A9" w14:textId="4BF4A4E8" w:rsidR="00FB1B95" w:rsidRPr="004015E5" w:rsidRDefault="004A0A94" w:rsidP="00000AC8">
            <w:pPr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É</w:t>
            </w:r>
            <w:r w:rsidR="003C72DA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quipe infrastructure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noWrap/>
            <w:vAlign w:val="center"/>
          </w:tcPr>
          <w:p w14:paraId="08D4E2A7" w14:textId="2E9B8230" w:rsidR="00FB1B95" w:rsidRPr="004015E5" w:rsidRDefault="004D645C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3.5</w:t>
            </w:r>
          </w:p>
        </w:tc>
      </w:tr>
      <w:tr w:rsidR="003C72DA" w:rsidRPr="004015E5" w14:paraId="44A08E2E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bottom"/>
          </w:tcPr>
          <w:p w14:paraId="53FD9068" w14:textId="29084A4B" w:rsidR="003C72DA" w:rsidRDefault="002D1677" w:rsidP="00000AC8">
            <w:pPr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Comité de pilotage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noWrap/>
            <w:vAlign w:val="center"/>
          </w:tcPr>
          <w:p w14:paraId="4199CED5" w14:textId="4BB47227" w:rsidR="003C72DA" w:rsidRPr="004015E5" w:rsidRDefault="008B4C56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2</w:t>
            </w:r>
          </w:p>
        </w:tc>
      </w:tr>
      <w:tr w:rsidR="008F42AD" w:rsidRPr="004015E5" w14:paraId="729750C4" w14:textId="77777777" w:rsidTr="00970B61">
        <w:trPr>
          <w:trHeight w:val="300"/>
        </w:trPr>
        <w:tc>
          <w:tcPr>
            <w:tcW w:w="2872" w:type="pct"/>
            <w:tcBorders>
              <w:top w:val="single" w:sz="4" w:space="0" w:color="A9D08E"/>
              <w:left w:val="single" w:sz="4" w:space="0" w:color="A9D08E"/>
              <w:bottom w:val="single" w:sz="4" w:space="0" w:color="A9D08E"/>
              <w:right w:val="nil"/>
            </w:tcBorders>
            <w:shd w:val="clear" w:color="E2EFDA" w:fill="E2EFDA"/>
            <w:noWrap/>
            <w:vAlign w:val="bottom"/>
          </w:tcPr>
          <w:p w14:paraId="62840A67" w14:textId="6009F7A3" w:rsidR="008F42AD" w:rsidRDefault="008F42AD" w:rsidP="00000AC8">
            <w:pPr>
              <w:jc w:val="left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Référents métier</w:t>
            </w:r>
            <w:r w:rsidR="00570CBF"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s</w:t>
            </w:r>
          </w:p>
        </w:tc>
        <w:tc>
          <w:tcPr>
            <w:tcW w:w="2128" w:type="pct"/>
            <w:tcBorders>
              <w:top w:val="single" w:sz="4" w:space="0" w:color="A9D08E"/>
              <w:left w:val="nil"/>
              <w:bottom w:val="single" w:sz="4" w:space="0" w:color="A9D08E"/>
              <w:right w:val="single" w:sz="4" w:space="0" w:color="A9D08E"/>
            </w:tcBorders>
            <w:shd w:val="clear" w:color="E2EFDA" w:fill="E2EFDA"/>
            <w:noWrap/>
            <w:vAlign w:val="center"/>
          </w:tcPr>
          <w:p w14:paraId="7E8FED80" w14:textId="0781767F" w:rsidR="008F42AD" w:rsidRDefault="008F42AD" w:rsidP="00000AC8">
            <w:pPr>
              <w:jc w:val="center"/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</w:pPr>
            <w:r>
              <w:rPr>
                <w:rFonts w:ascii="Calibri" w:eastAsia="Times New Roman" w:hAnsi="Calibri" w:cs="Calibri"/>
                <w:color w:val="000000"/>
                <w:sz w:val="22"/>
                <w:szCs w:val="22"/>
                <w:lang w:eastAsia="fr-FR"/>
              </w:rPr>
              <w:t>6</w:t>
            </w:r>
          </w:p>
        </w:tc>
      </w:tr>
    </w:tbl>
    <w:p w14:paraId="68AAFA26" w14:textId="77777777" w:rsidR="00246B30" w:rsidRDefault="00246B30" w:rsidP="002D68EE">
      <w:pPr>
        <w:jc w:val="left"/>
      </w:pPr>
    </w:p>
    <w:p w14:paraId="254943E2" w14:textId="77777777" w:rsidR="00C96DFF" w:rsidRDefault="00C90DF4" w:rsidP="00C96DFF">
      <w:pPr>
        <w:pStyle w:val="Titre1"/>
      </w:pPr>
      <w:bookmarkStart w:id="28" w:name="_Toc150104429"/>
      <w:r>
        <w:t>Planning</w:t>
      </w:r>
      <w:bookmarkEnd w:id="28"/>
    </w:p>
    <w:tbl>
      <w:tblPr>
        <w:tblStyle w:val="TableauGrille4-Accentuation51"/>
        <w:tblW w:w="7792" w:type="dxa"/>
        <w:jc w:val="center"/>
        <w:tblLook w:val="04A0" w:firstRow="1" w:lastRow="0" w:firstColumn="1" w:lastColumn="0" w:noHBand="0" w:noVBand="1"/>
      </w:tblPr>
      <w:tblGrid>
        <w:gridCol w:w="2411"/>
        <w:gridCol w:w="845"/>
        <w:gridCol w:w="1137"/>
        <w:gridCol w:w="847"/>
        <w:gridCol w:w="851"/>
        <w:gridCol w:w="850"/>
        <w:gridCol w:w="851"/>
      </w:tblGrid>
      <w:tr w:rsidR="00C96DFF" w:rsidRPr="00F90670" w14:paraId="63A393B6" w14:textId="77777777" w:rsidTr="00000AC8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</w:tcPr>
          <w:p w14:paraId="06BE079A" w14:textId="77777777" w:rsidR="00C96DFF" w:rsidRPr="00F90670" w:rsidRDefault="00C96DFF" w:rsidP="00000AC8">
            <w:pPr>
              <w:jc w:val="center"/>
              <w:rPr>
                <w:sz w:val="22"/>
                <w:szCs w:val="22"/>
              </w:rPr>
            </w:pPr>
            <w:r w:rsidRPr="00F90670">
              <w:rPr>
                <w:sz w:val="22"/>
                <w:szCs w:val="22"/>
              </w:rPr>
              <w:t>Tâches</w:t>
            </w:r>
          </w:p>
        </w:tc>
        <w:tc>
          <w:tcPr>
            <w:tcW w:w="845" w:type="dxa"/>
          </w:tcPr>
          <w:p w14:paraId="433651E6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F90670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4.5</w:t>
            </w:r>
            <w:r w:rsidRPr="00F90670">
              <w:rPr>
                <w:sz w:val="22"/>
                <w:szCs w:val="22"/>
              </w:rPr>
              <w:t xml:space="preserve"> Mois</w:t>
            </w:r>
          </w:p>
        </w:tc>
        <w:tc>
          <w:tcPr>
            <w:tcW w:w="1137" w:type="dxa"/>
          </w:tcPr>
          <w:p w14:paraId="15F0ABD0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-3.5</w:t>
            </w:r>
            <w:r w:rsidRPr="00F90670">
              <w:rPr>
                <w:sz w:val="22"/>
                <w:szCs w:val="22"/>
              </w:rPr>
              <w:t xml:space="preserve"> Mois</w:t>
            </w:r>
          </w:p>
        </w:tc>
        <w:tc>
          <w:tcPr>
            <w:tcW w:w="847" w:type="dxa"/>
          </w:tcPr>
          <w:p w14:paraId="4CFC1A70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</w:t>
            </w:r>
            <w:r w:rsidRPr="00F90670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 xml:space="preserve">1.5 </w:t>
            </w:r>
            <w:r w:rsidRPr="00F90670">
              <w:rPr>
                <w:sz w:val="22"/>
                <w:szCs w:val="22"/>
              </w:rPr>
              <w:t>Mois</w:t>
            </w:r>
          </w:p>
        </w:tc>
        <w:tc>
          <w:tcPr>
            <w:tcW w:w="851" w:type="dxa"/>
          </w:tcPr>
          <w:p w14:paraId="7E8F0649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-1</w:t>
            </w:r>
            <w:r w:rsidRPr="00F90670">
              <w:rPr>
                <w:sz w:val="22"/>
                <w:szCs w:val="22"/>
              </w:rPr>
              <w:t xml:space="preserve"> Mois</w:t>
            </w:r>
          </w:p>
        </w:tc>
        <w:tc>
          <w:tcPr>
            <w:tcW w:w="850" w:type="dxa"/>
          </w:tcPr>
          <w:p w14:paraId="4FF12949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 w:rsidRPr="00F90670">
              <w:rPr>
                <w:sz w:val="22"/>
                <w:szCs w:val="22"/>
              </w:rPr>
              <w:t>-</w:t>
            </w:r>
            <w:r>
              <w:rPr>
                <w:sz w:val="22"/>
                <w:szCs w:val="22"/>
              </w:rPr>
              <w:t>0.5</w:t>
            </w:r>
            <w:r w:rsidRPr="00F90670">
              <w:rPr>
                <w:sz w:val="22"/>
                <w:szCs w:val="22"/>
              </w:rPr>
              <w:t xml:space="preserve"> Mois</w:t>
            </w:r>
          </w:p>
        </w:tc>
        <w:tc>
          <w:tcPr>
            <w:tcW w:w="851" w:type="dxa"/>
          </w:tcPr>
          <w:p w14:paraId="71C9BEA4" w14:textId="77777777" w:rsidR="00C96DFF" w:rsidRPr="00F90670" w:rsidRDefault="00C96DFF" w:rsidP="00000AC8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</w:tr>
      <w:tr w:rsidR="00C96DFF" w:rsidRPr="00F90670" w14:paraId="30F1DF6E" w14:textId="77777777" w:rsidTr="00000A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156689F5" w14:textId="77777777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>Mise en place de la solution</w:t>
            </w:r>
          </w:p>
        </w:tc>
        <w:tc>
          <w:tcPr>
            <w:tcW w:w="845" w:type="dxa"/>
            <w:shd w:val="clear" w:color="auto" w:fill="9CC2E5" w:themeFill="accent5" w:themeFillTint="99"/>
          </w:tcPr>
          <w:p w14:paraId="19C73181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</w:tcPr>
          <w:p w14:paraId="09C2EFDE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</w:tcPr>
          <w:p w14:paraId="1678CE80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3396B67A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14:paraId="37E34614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25044C5A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C96DFF" w:rsidRPr="00F90670" w14:paraId="7EEFFE22" w14:textId="77777777" w:rsidTr="00000AC8">
        <w:trPr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4A15446B" w14:textId="77777777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 w:rsidRPr="00F90670">
              <w:rPr>
                <w:b w:val="0"/>
                <w:bCs w:val="0"/>
                <w:sz w:val="22"/>
                <w:szCs w:val="22"/>
              </w:rPr>
              <w:t xml:space="preserve">Développement </w:t>
            </w:r>
            <w:r>
              <w:rPr>
                <w:b w:val="0"/>
                <w:bCs w:val="0"/>
                <w:sz w:val="22"/>
                <w:szCs w:val="22"/>
              </w:rPr>
              <w:t xml:space="preserve">des modules de connexion vers </w:t>
            </w:r>
            <w:proofErr w:type="spellStart"/>
            <w:r>
              <w:rPr>
                <w:b w:val="0"/>
                <w:bCs w:val="0"/>
                <w:sz w:val="22"/>
                <w:szCs w:val="22"/>
              </w:rPr>
              <w:t>BtoB</w:t>
            </w:r>
            <w:proofErr w:type="spellEnd"/>
            <w:r>
              <w:rPr>
                <w:b w:val="0"/>
                <w:bCs w:val="0"/>
                <w:sz w:val="22"/>
                <w:szCs w:val="22"/>
              </w:rPr>
              <w:t xml:space="preserve"> et Alumnet</w:t>
            </w:r>
          </w:p>
        </w:tc>
        <w:tc>
          <w:tcPr>
            <w:tcW w:w="845" w:type="dxa"/>
          </w:tcPr>
          <w:p w14:paraId="2CEEA553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  <w:shd w:val="clear" w:color="auto" w:fill="9CC2E5" w:themeFill="accent5" w:themeFillTint="99"/>
          </w:tcPr>
          <w:p w14:paraId="5A491C92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</w:tcPr>
          <w:p w14:paraId="41D9E874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5FB774B1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14:paraId="1C04A03E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78841A40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C96DFF" w:rsidRPr="00F90670" w14:paraId="49D979CC" w14:textId="77777777" w:rsidTr="00000A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509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57F56C57" w14:textId="2903408C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>Test de la solution par les d</w:t>
            </w:r>
            <w:r w:rsidR="004A0A94">
              <w:rPr>
                <w:b w:val="0"/>
                <w:bCs w:val="0"/>
                <w:sz w:val="22"/>
                <w:szCs w:val="22"/>
              </w:rPr>
              <w:t>é</w:t>
            </w:r>
            <w:r>
              <w:rPr>
                <w:b w:val="0"/>
                <w:bCs w:val="0"/>
                <w:sz w:val="22"/>
                <w:szCs w:val="22"/>
              </w:rPr>
              <w:t>veloppeurs</w:t>
            </w:r>
          </w:p>
        </w:tc>
        <w:tc>
          <w:tcPr>
            <w:tcW w:w="845" w:type="dxa"/>
          </w:tcPr>
          <w:p w14:paraId="7D4A2789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</w:tcPr>
          <w:p w14:paraId="20DB9C1F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  <w:shd w:val="clear" w:color="auto" w:fill="9CC2E5" w:themeFill="accent5" w:themeFillTint="99"/>
          </w:tcPr>
          <w:p w14:paraId="240113BA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585E7E77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14:paraId="3C268867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2D4BA3D9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C96DFF" w:rsidRPr="00F90670" w14:paraId="4885EC96" w14:textId="77777777" w:rsidTr="00000AC8">
        <w:trPr>
          <w:trHeight w:val="48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37226944" w14:textId="77777777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 w:rsidRPr="00F90670">
              <w:rPr>
                <w:b w:val="0"/>
                <w:bCs w:val="0"/>
                <w:sz w:val="22"/>
                <w:szCs w:val="22"/>
              </w:rPr>
              <w:t>Recette client</w:t>
            </w:r>
          </w:p>
        </w:tc>
        <w:tc>
          <w:tcPr>
            <w:tcW w:w="845" w:type="dxa"/>
          </w:tcPr>
          <w:p w14:paraId="3E2D2D98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</w:tcPr>
          <w:p w14:paraId="663AFC87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</w:tcPr>
          <w:p w14:paraId="7FF6BEDA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9CC2E5" w:themeFill="accent5" w:themeFillTint="99"/>
          </w:tcPr>
          <w:p w14:paraId="38049C0B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14:paraId="23E32CBC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5D3800DC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C96DFF" w:rsidRPr="00F90670" w14:paraId="1230E3F7" w14:textId="77777777" w:rsidTr="00000AC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1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54D20936" w14:textId="77777777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>Formation utilisateurs</w:t>
            </w:r>
          </w:p>
        </w:tc>
        <w:tc>
          <w:tcPr>
            <w:tcW w:w="845" w:type="dxa"/>
          </w:tcPr>
          <w:p w14:paraId="18B84AD7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</w:tcPr>
          <w:p w14:paraId="711BD4FF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</w:tcPr>
          <w:p w14:paraId="53C731FF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1BD5EB1D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  <w:shd w:val="clear" w:color="auto" w:fill="9CC2E5" w:themeFill="accent5" w:themeFillTint="99"/>
          </w:tcPr>
          <w:p w14:paraId="78A98B74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1B57CBC4" w14:textId="77777777" w:rsidR="00C96DFF" w:rsidRPr="00F90670" w:rsidRDefault="00C96DFF" w:rsidP="00000AC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  <w:tr w:rsidR="00C96DFF" w:rsidRPr="00F90670" w14:paraId="0818BC6F" w14:textId="77777777" w:rsidTr="00000AC8">
        <w:trPr>
          <w:trHeight w:val="491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11" w:type="dxa"/>
            <w:vAlign w:val="center"/>
          </w:tcPr>
          <w:p w14:paraId="78A63253" w14:textId="77777777" w:rsidR="00C96DFF" w:rsidRPr="00F90670" w:rsidRDefault="00C96DFF" w:rsidP="00000AC8">
            <w:pPr>
              <w:jc w:val="center"/>
              <w:rPr>
                <w:b w:val="0"/>
                <w:bCs w:val="0"/>
                <w:sz w:val="22"/>
                <w:szCs w:val="22"/>
              </w:rPr>
            </w:pPr>
            <w:r>
              <w:rPr>
                <w:b w:val="0"/>
                <w:bCs w:val="0"/>
                <w:sz w:val="22"/>
                <w:szCs w:val="22"/>
              </w:rPr>
              <w:t>Mise en production</w:t>
            </w:r>
          </w:p>
        </w:tc>
        <w:tc>
          <w:tcPr>
            <w:tcW w:w="845" w:type="dxa"/>
          </w:tcPr>
          <w:p w14:paraId="1AE591D1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1137" w:type="dxa"/>
          </w:tcPr>
          <w:p w14:paraId="7417B58C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47" w:type="dxa"/>
          </w:tcPr>
          <w:p w14:paraId="4C9CA5A8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</w:tcPr>
          <w:p w14:paraId="308C0A27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0" w:type="dxa"/>
          </w:tcPr>
          <w:p w14:paraId="076E5822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  <w:tc>
          <w:tcPr>
            <w:tcW w:w="851" w:type="dxa"/>
            <w:shd w:val="clear" w:color="auto" w:fill="9CC2E5" w:themeFill="accent5" w:themeFillTint="99"/>
          </w:tcPr>
          <w:p w14:paraId="2F37BB49" w14:textId="77777777" w:rsidR="00C96DFF" w:rsidRPr="00F90670" w:rsidRDefault="00C96DFF" w:rsidP="00000AC8">
            <w:pPr>
              <w:jc w:val="center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sz w:val="22"/>
                <w:szCs w:val="22"/>
              </w:rPr>
            </w:pPr>
          </w:p>
        </w:tc>
      </w:tr>
    </w:tbl>
    <w:p w14:paraId="495F25DE" w14:textId="4E837D48" w:rsidR="005E53C3" w:rsidRDefault="005E53C3" w:rsidP="005A61A8"/>
    <w:p w14:paraId="6DE6E8F2" w14:textId="0CD08207" w:rsidR="00C90DF4" w:rsidRDefault="00670D1B" w:rsidP="00670D1B">
      <w:pPr>
        <w:pStyle w:val="Titre1"/>
        <w:numPr>
          <w:ilvl w:val="0"/>
          <w:numId w:val="0"/>
        </w:numPr>
        <w:ind w:left="360" w:hanging="360"/>
      </w:pPr>
      <w:bookmarkStart w:id="29" w:name="_Toc150104430"/>
      <w:r>
        <w:lastRenderedPageBreak/>
        <w:t>Annexe 1 : Diagramme d’activité</w:t>
      </w:r>
      <w:bookmarkEnd w:id="29"/>
    </w:p>
    <w:p w14:paraId="7BA1CC19" w14:textId="77777777" w:rsidR="0047231F" w:rsidRPr="0047231F" w:rsidRDefault="0047231F" w:rsidP="0047231F">
      <w:pPr>
        <w:rPr>
          <w:i/>
          <w:iCs/>
          <w:color w:val="404040" w:themeColor="text1" w:themeTint="BF"/>
        </w:rPr>
      </w:pPr>
      <w:r w:rsidRPr="0047231F">
        <w:rPr>
          <w:rStyle w:val="Accentuationlgre"/>
        </w:rPr>
        <w:t xml:space="preserve">Schéma fait avec </w:t>
      </w:r>
      <w:proofErr w:type="spellStart"/>
      <w:r>
        <w:rPr>
          <w:rStyle w:val="Accentuationlgre"/>
        </w:rPr>
        <w:t>planUML</w:t>
      </w:r>
      <w:proofErr w:type="spellEnd"/>
    </w:p>
    <w:p w14:paraId="3618F560" w14:textId="30615B1A" w:rsidR="00C90DF4" w:rsidRPr="004A4BED" w:rsidRDefault="00FE128C" w:rsidP="00984C84">
      <w:pPr>
        <w:jc w:val="center"/>
      </w:pPr>
      <w:r w:rsidRPr="00FE128C">
        <w:rPr>
          <w:noProof/>
          <w:lang w:eastAsia="fr-FR"/>
        </w:rPr>
        <w:drawing>
          <wp:inline distT="0" distB="0" distL="0" distR="0" wp14:anchorId="21F0C06D" wp14:editId="2C12D01E">
            <wp:extent cx="3400425" cy="7781925"/>
            <wp:effectExtent l="0" t="0" r="0" b="9525"/>
            <wp:docPr id="11" name="Graphiqu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>
                      <a:extLst>
                        <a:ext uri="{96DAC541-7B7A-43D3-8B79-37D633B846F1}">
                          <asvg:svgBlip xmlns:asvg="http://schemas.microsoft.com/office/drawing/2016/SVG/main" r:embed="rId23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00425" cy="7781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90DF4" w:rsidRPr="004A4BED" w:rsidSect="00540DAA">
      <w:footerReference w:type="default" r:id="rId24"/>
      <w:pgSz w:w="11900" w:h="16840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5821BD2" w14:textId="77777777" w:rsidR="00CA49A1" w:rsidRDefault="00CA49A1" w:rsidP="002F5EFE">
      <w:r>
        <w:separator/>
      </w:r>
    </w:p>
  </w:endnote>
  <w:endnote w:type="continuationSeparator" w:id="0">
    <w:p w14:paraId="2F409C48" w14:textId="77777777" w:rsidR="00CA49A1" w:rsidRDefault="00CA49A1" w:rsidP="002F5EFE">
      <w:r>
        <w:continuationSeparator/>
      </w:r>
    </w:p>
  </w:endnote>
  <w:endnote w:type="continuationNotice" w:id="1">
    <w:p w14:paraId="23103BC5" w14:textId="77777777" w:rsidR="00CA49A1" w:rsidRDefault="00CA49A1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11797"/>
      <w:gridCol w:w="2439"/>
    </w:tblGrid>
    <w:tr w:rsidR="004551E8" w14:paraId="1C3D1235" w14:textId="77777777" w:rsidTr="007E3D8B">
      <w:trPr>
        <w:trHeight w:hRule="exact" w:val="115"/>
        <w:jc w:val="center"/>
      </w:trPr>
      <w:tc>
        <w:tcPr>
          <w:tcW w:w="7513" w:type="dxa"/>
          <w:shd w:val="clear" w:color="auto" w:fill="4472C4" w:themeFill="accent1"/>
          <w:tcMar>
            <w:top w:w="0" w:type="dxa"/>
            <w:bottom w:w="0" w:type="dxa"/>
          </w:tcMar>
        </w:tcPr>
        <w:p w14:paraId="4A906A44" w14:textId="77777777" w:rsidR="004551E8" w:rsidRDefault="004551E8">
          <w:pPr>
            <w:pStyle w:val="En-tte"/>
            <w:rPr>
              <w:caps/>
              <w:sz w:val="18"/>
            </w:rPr>
          </w:pPr>
        </w:p>
      </w:tc>
      <w:tc>
        <w:tcPr>
          <w:tcW w:w="1553" w:type="dxa"/>
          <w:shd w:val="clear" w:color="auto" w:fill="4472C4" w:themeFill="accent1"/>
          <w:tcMar>
            <w:top w:w="0" w:type="dxa"/>
            <w:bottom w:w="0" w:type="dxa"/>
          </w:tcMar>
        </w:tcPr>
        <w:p w14:paraId="21498341" w14:textId="77777777" w:rsidR="004551E8" w:rsidRDefault="004551E8">
          <w:pPr>
            <w:pStyle w:val="En-tte"/>
            <w:jc w:val="right"/>
            <w:rPr>
              <w:caps/>
              <w:sz w:val="18"/>
            </w:rPr>
          </w:pPr>
        </w:p>
      </w:tc>
    </w:tr>
    <w:tr w:rsidR="004551E8" w14:paraId="0DE3A76D" w14:textId="77777777" w:rsidTr="007E3D8B">
      <w:trPr>
        <w:jc w:val="center"/>
      </w:trPr>
      <w:tc>
        <w:tcPr>
          <w:tcW w:w="7513" w:type="dxa"/>
          <w:shd w:val="clear" w:color="auto" w:fill="auto"/>
          <w:vAlign w:val="center"/>
        </w:tcPr>
        <w:p w14:paraId="6DF03A91" w14:textId="6F2891E1" w:rsidR="004551E8" w:rsidRDefault="00A71B6F" w:rsidP="00D1776B">
          <w:pPr>
            <w:pStyle w:val="Pieddepage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t>ACME SCHOOL</w:t>
          </w:r>
        </w:p>
      </w:tc>
      <w:tc>
        <w:tcPr>
          <w:tcW w:w="1553" w:type="dxa"/>
          <w:shd w:val="clear" w:color="auto" w:fill="auto"/>
          <w:vAlign w:val="center"/>
        </w:tcPr>
        <w:p w14:paraId="3403B92C" w14:textId="77777777" w:rsidR="004551E8" w:rsidRDefault="004551E8">
          <w:pPr>
            <w:pStyle w:val="Pieddepage"/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F96BA4">
            <w:rPr>
              <w:caps/>
              <w:noProof/>
              <w:color w:val="808080" w:themeColor="background1" w:themeShade="80"/>
              <w:sz w:val="18"/>
              <w:szCs w:val="18"/>
            </w:rPr>
            <w:t>1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719ABD49" w14:textId="77777777" w:rsidR="004551E8" w:rsidRDefault="004551E8">
    <w:pPr>
      <w:pStyle w:val="Pieddepag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tbl>
    <w:tblPr>
      <w:tblW w:w="5000" w:type="pct"/>
      <w:jc w:val="center"/>
      <w:tblCellMar>
        <w:top w:w="144" w:type="dxa"/>
        <w:left w:w="115" w:type="dxa"/>
        <w:bottom w:w="144" w:type="dxa"/>
        <w:right w:w="115" w:type="dxa"/>
      </w:tblCellMar>
      <w:tblLook w:val="04A0" w:firstRow="1" w:lastRow="0" w:firstColumn="1" w:lastColumn="0" w:noHBand="0" w:noVBand="1"/>
    </w:tblPr>
    <w:tblGrid>
      <w:gridCol w:w="7704"/>
      <w:gridCol w:w="1592"/>
    </w:tblGrid>
    <w:tr w:rsidR="004551E8" w14:paraId="4F1E1238" w14:textId="77777777" w:rsidTr="007E3D8B">
      <w:trPr>
        <w:trHeight w:hRule="exact" w:val="115"/>
        <w:jc w:val="center"/>
      </w:trPr>
      <w:tc>
        <w:tcPr>
          <w:tcW w:w="7513" w:type="dxa"/>
          <w:shd w:val="clear" w:color="auto" w:fill="4472C4" w:themeFill="accent1"/>
          <w:tcMar>
            <w:top w:w="0" w:type="dxa"/>
            <w:bottom w:w="0" w:type="dxa"/>
          </w:tcMar>
        </w:tcPr>
        <w:p w14:paraId="732C5DDA" w14:textId="77777777" w:rsidR="004551E8" w:rsidRDefault="004551E8">
          <w:pPr>
            <w:pStyle w:val="En-tte"/>
            <w:rPr>
              <w:caps/>
              <w:sz w:val="18"/>
            </w:rPr>
          </w:pPr>
        </w:p>
      </w:tc>
      <w:tc>
        <w:tcPr>
          <w:tcW w:w="1553" w:type="dxa"/>
          <w:shd w:val="clear" w:color="auto" w:fill="4472C4" w:themeFill="accent1"/>
          <w:tcMar>
            <w:top w:w="0" w:type="dxa"/>
            <w:bottom w:w="0" w:type="dxa"/>
          </w:tcMar>
        </w:tcPr>
        <w:p w14:paraId="081956A8" w14:textId="77777777" w:rsidR="004551E8" w:rsidRDefault="004551E8">
          <w:pPr>
            <w:pStyle w:val="En-tte"/>
            <w:jc w:val="right"/>
            <w:rPr>
              <w:caps/>
              <w:sz w:val="18"/>
            </w:rPr>
          </w:pPr>
        </w:p>
      </w:tc>
    </w:tr>
    <w:tr w:rsidR="004551E8" w14:paraId="09DC02E4" w14:textId="77777777" w:rsidTr="007E3D8B">
      <w:trPr>
        <w:jc w:val="center"/>
      </w:trPr>
      <w:tc>
        <w:tcPr>
          <w:tcW w:w="7513" w:type="dxa"/>
          <w:shd w:val="clear" w:color="auto" w:fill="auto"/>
          <w:vAlign w:val="center"/>
        </w:tcPr>
        <w:p w14:paraId="4FADC81B" w14:textId="2AC6B5F7" w:rsidR="004551E8" w:rsidRDefault="00EA058B" w:rsidP="00D1776B">
          <w:pPr>
            <w:pStyle w:val="Pieddepage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t>ACME SCHOOL</w:t>
          </w:r>
        </w:p>
      </w:tc>
      <w:tc>
        <w:tcPr>
          <w:tcW w:w="1553" w:type="dxa"/>
          <w:shd w:val="clear" w:color="auto" w:fill="auto"/>
          <w:vAlign w:val="center"/>
        </w:tcPr>
        <w:p w14:paraId="58E2A4E0" w14:textId="77777777" w:rsidR="004551E8" w:rsidRDefault="004551E8">
          <w:pPr>
            <w:pStyle w:val="Pieddepage"/>
            <w:jc w:val="right"/>
            <w:rPr>
              <w:caps/>
              <w:color w:val="808080" w:themeColor="background1" w:themeShade="80"/>
              <w:sz w:val="18"/>
              <w:szCs w:val="18"/>
            </w:rPr>
          </w:pPr>
          <w:r>
            <w:rPr>
              <w:caps/>
              <w:color w:val="808080" w:themeColor="background1" w:themeShade="80"/>
              <w:sz w:val="18"/>
              <w:szCs w:val="18"/>
            </w:rPr>
            <w:fldChar w:fldCharType="begin"/>
          </w:r>
          <w:r>
            <w:rPr>
              <w:caps/>
              <w:color w:val="808080" w:themeColor="background1" w:themeShade="80"/>
              <w:sz w:val="18"/>
              <w:szCs w:val="18"/>
            </w:rPr>
            <w:instrText>PAGE   \* MERGEFORMAT</w:instrTex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separate"/>
          </w:r>
          <w:r w:rsidR="00F96BA4">
            <w:rPr>
              <w:caps/>
              <w:noProof/>
              <w:color w:val="808080" w:themeColor="background1" w:themeShade="80"/>
              <w:sz w:val="18"/>
              <w:szCs w:val="18"/>
            </w:rPr>
            <w:t>15</w:t>
          </w:r>
          <w:r>
            <w:rPr>
              <w:caps/>
              <w:color w:val="808080" w:themeColor="background1" w:themeShade="80"/>
              <w:sz w:val="18"/>
              <w:szCs w:val="18"/>
            </w:rPr>
            <w:fldChar w:fldCharType="end"/>
          </w:r>
        </w:p>
      </w:tc>
    </w:tr>
  </w:tbl>
  <w:p w14:paraId="0F82DB7D" w14:textId="77777777" w:rsidR="004551E8" w:rsidRDefault="004551E8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77D6FED8" w14:textId="77777777" w:rsidR="00CA49A1" w:rsidRDefault="00CA49A1" w:rsidP="002F5EFE">
      <w:r>
        <w:separator/>
      </w:r>
    </w:p>
  </w:footnote>
  <w:footnote w:type="continuationSeparator" w:id="0">
    <w:p w14:paraId="077C482B" w14:textId="77777777" w:rsidR="00CA49A1" w:rsidRDefault="00CA49A1" w:rsidP="002F5EFE">
      <w:r>
        <w:continuationSeparator/>
      </w:r>
    </w:p>
  </w:footnote>
  <w:footnote w:type="continuationNotice" w:id="1">
    <w:p w14:paraId="2464910E" w14:textId="77777777" w:rsidR="00CA49A1" w:rsidRDefault="00CA49A1"/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4DA50C2"/>
    <w:multiLevelType w:val="hybridMultilevel"/>
    <w:tmpl w:val="25105F3E"/>
    <w:lvl w:ilvl="0" w:tplc="2C844248">
      <w:start w:val="4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7DA621E"/>
    <w:multiLevelType w:val="hybridMultilevel"/>
    <w:tmpl w:val="B4A49260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C2F1AAE"/>
    <w:multiLevelType w:val="multilevel"/>
    <w:tmpl w:val="8CB8D978"/>
    <w:lvl w:ilvl="0">
      <w:start w:val="1"/>
      <w:numFmt w:val="decimal"/>
      <w:pStyle w:val="Titre1"/>
      <w:lvlText w:val="%1."/>
      <w:lvlJc w:val="left"/>
      <w:pPr>
        <w:ind w:left="360" w:hanging="360"/>
      </w:pPr>
    </w:lvl>
    <w:lvl w:ilvl="1">
      <w:start w:val="1"/>
      <w:numFmt w:val="decimal"/>
      <w:pStyle w:val="Titre2"/>
      <w:lvlText w:val="%1.%2."/>
      <w:lvlJc w:val="left"/>
      <w:pPr>
        <w:ind w:left="792" w:hanging="432"/>
      </w:pPr>
    </w:lvl>
    <w:lvl w:ilvl="2">
      <w:start w:val="1"/>
      <w:numFmt w:val="decimal"/>
      <w:pStyle w:val="Titre3"/>
      <w:lvlText w:val="%1.%2.%3."/>
      <w:lvlJc w:val="left"/>
      <w:pPr>
        <w:ind w:left="1224" w:hanging="504"/>
      </w:pPr>
    </w:lvl>
    <w:lvl w:ilvl="3">
      <w:start w:val="1"/>
      <w:numFmt w:val="decimal"/>
      <w:pStyle w:val="Titre4"/>
      <w:lvlText w:val="%1.%2.%3.%4."/>
      <w:lvlJc w:val="left"/>
      <w:pPr>
        <w:ind w:left="1728" w:hanging="648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" w15:restartNumberingAfterBreak="0">
    <w:nsid w:val="1A5443EA"/>
    <w:multiLevelType w:val="hybridMultilevel"/>
    <w:tmpl w:val="8348C4D2"/>
    <w:lvl w:ilvl="0" w:tplc="4F9C66F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B8452D1"/>
    <w:multiLevelType w:val="hybridMultilevel"/>
    <w:tmpl w:val="E6EC8C54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DEE77A3"/>
    <w:multiLevelType w:val="multilevel"/>
    <w:tmpl w:val="1838A110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decimal"/>
      <w:lvlText w:val="%1.%2."/>
      <w:lvlJc w:val="left"/>
      <w:pPr>
        <w:ind w:left="1512" w:hanging="432"/>
      </w:pPr>
    </w:lvl>
    <w:lvl w:ilvl="2">
      <w:start w:val="1"/>
      <w:numFmt w:val="decimal"/>
      <w:lvlText w:val="%1.%2.%3."/>
      <w:lvlJc w:val="left"/>
      <w:pPr>
        <w:ind w:left="1944" w:hanging="504"/>
      </w:pPr>
    </w:lvl>
    <w:lvl w:ilvl="3">
      <w:start w:val="1"/>
      <w:numFmt w:val="decimal"/>
      <w:lvlText w:val="%1.%2.%3.%4."/>
      <w:lvlJc w:val="left"/>
      <w:pPr>
        <w:ind w:left="2448" w:hanging="648"/>
      </w:pPr>
    </w:lvl>
    <w:lvl w:ilvl="4">
      <w:start w:val="1"/>
      <w:numFmt w:val="decimal"/>
      <w:lvlText w:val="%1.%2.%3.%4.%5."/>
      <w:lvlJc w:val="left"/>
      <w:pPr>
        <w:ind w:left="2952" w:hanging="792"/>
      </w:pPr>
    </w:lvl>
    <w:lvl w:ilvl="5">
      <w:start w:val="1"/>
      <w:numFmt w:val="decimal"/>
      <w:lvlText w:val="%1.%2.%3.%4.%5.%6."/>
      <w:lvlJc w:val="left"/>
      <w:pPr>
        <w:ind w:left="3456" w:hanging="936"/>
      </w:pPr>
    </w:lvl>
    <w:lvl w:ilvl="6">
      <w:start w:val="1"/>
      <w:numFmt w:val="decimal"/>
      <w:lvlText w:val="%1.%2.%3.%4.%5.%6.%7."/>
      <w:lvlJc w:val="left"/>
      <w:pPr>
        <w:ind w:left="3960" w:hanging="1080"/>
      </w:pPr>
    </w:lvl>
    <w:lvl w:ilvl="7">
      <w:start w:val="1"/>
      <w:numFmt w:val="decimal"/>
      <w:lvlText w:val="%1.%2.%3.%4.%5.%6.%7.%8."/>
      <w:lvlJc w:val="left"/>
      <w:pPr>
        <w:ind w:left="4464" w:hanging="1224"/>
      </w:pPr>
    </w:lvl>
    <w:lvl w:ilvl="8">
      <w:start w:val="1"/>
      <w:numFmt w:val="decimal"/>
      <w:lvlText w:val="%1.%2.%3.%4.%5.%6.%7.%8.%9."/>
      <w:lvlJc w:val="left"/>
      <w:pPr>
        <w:ind w:left="5040" w:hanging="1440"/>
      </w:pPr>
    </w:lvl>
  </w:abstractNum>
  <w:abstractNum w:abstractNumId="6" w15:restartNumberingAfterBreak="0">
    <w:nsid w:val="1E5E2921"/>
    <w:multiLevelType w:val="multilevel"/>
    <w:tmpl w:val="040C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27800326"/>
    <w:multiLevelType w:val="hybridMultilevel"/>
    <w:tmpl w:val="FF66B984"/>
    <w:lvl w:ilvl="0" w:tplc="F28EF3AE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AC458CE"/>
    <w:multiLevelType w:val="multilevel"/>
    <w:tmpl w:val="8FA09484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2C502E09"/>
    <w:multiLevelType w:val="hybridMultilevel"/>
    <w:tmpl w:val="FFD2AD4E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C8072F8"/>
    <w:multiLevelType w:val="hybridMultilevel"/>
    <w:tmpl w:val="0A46788C"/>
    <w:lvl w:ilvl="0" w:tplc="040C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F9C66F6">
      <w:numFmt w:val="bullet"/>
      <w:lvlText w:val="-"/>
      <w:lvlJc w:val="left"/>
      <w:pPr>
        <w:ind w:left="1440" w:hanging="360"/>
      </w:pPr>
      <w:rPr>
        <w:rFonts w:ascii="Calibri" w:eastAsiaTheme="minorHAnsi" w:hAnsi="Calibri" w:cs="Calibri" w:hint="default"/>
      </w:rPr>
    </w:lvl>
    <w:lvl w:ilvl="2" w:tplc="4F9C66F6">
      <w:numFmt w:val="bullet"/>
      <w:lvlText w:val="-"/>
      <w:lvlJc w:val="left"/>
      <w:pPr>
        <w:ind w:left="2160" w:hanging="180"/>
      </w:pPr>
      <w:rPr>
        <w:rFonts w:ascii="Calibri" w:eastAsiaTheme="minorHAnsi" w:hAnsi="Calibri" w:cs="Calibri" w:hint="default"/>
      </w:r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52919E5"/>
    <w:multiLevelType w:val="hybridMultilevel"/>
    <w:tmpl w:val="0242DE0C"/>
    <w:lvl w:ilvl="0" w:tplc="1338C5A6">
      <w:numFmt w:val="bullet"/>
      <w:lvlText w:val="-"/>
      <w:lvlJc w:val="left"/>
      <w:pPr>
        <w:ind w:left="720" w:hanging="360"/>
      </w:pPr>
      <w:rPr>
        <w:rFonts w:ascii="Calibri" w:eastAsiaTheme="minorHAnsi" w:hAnsi="Calibri" w:cstheme="minorBid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539713D"/>
    <w:multiLevelType w:val="hybridMultilevel"/>
    <w:tmpl w:val="F96C480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69201DC"/>
    <w:multiLevelType w:val="hybridMultilevel"/>
    <w:tmpl w:val="1FCC445C"/>
    <w:lvl w:ilvl="0" w:tplc="4F9C66F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1FA0DB8"/>
    <w:multiLevelType w:val="multilevel"/>
    <w:tmpl w:val="504AA82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637C59F5"/>
    <w:multiLevelType w:val="hybridMultilevel"/>
    <w:tmpl w:val="24682970"/>
    <w:lvl w:ilvl="0" w:tplc="16D65CE4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69A5C60"/>
    <w:multiLevelType w:val="hybridMultilevel"/>
    <w:tmpl w:val="CA7C69EA"/>
    <w:lvl w:ilvl="0" w:tplc="4F9C66F6"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C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219129903">
    <w:abstractNumId w:val="8"/>
  </w:num>
  <w:num w:numId="2" w16cid:durableId="1403022677">
    <w:abstractNumId w:val="11"/>
  </w:num>
  <w:num w:numId="3" w16cid:durableId="1161771774">
    <w:abstractNumId w:val="2"/>
  </w:num>
  <w:num w:numId="4" w16cid:durableId="63657191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58017538">
    <w:abstractNumId w:val="6"/>
  </w:num>
  <w:num w:numId="6" w16cid:durableId="146483386">
    <w:abstractNumId w:val="14"/>
  </w:num>
  <w:num w:numId="7" w16cid:durableId="1213811023">
    <w:abstractNumId w:val="5"/>
  </w:num>
  <w:num w:numId="8" w16cid:durableId="242105278">
    <w:abstractNumId w:val="7"/>
  </w:num>
  <w:num w:numId="9" w16cid:durableId="726345425">
    <w:abstractNumId w:val="0"/>
  </w:num>
  <w:num w:numId="10" w16cid:durableId="140117001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2104954376">
    <w:abstractNumId w:val="3"/>
  </w:num>
  <w:num w:numId="12" w16cid:durableId="1502352637">
    <w:abstractNumId w:val="4"/>
  </w:num>
  <w:num w:numId="13" w16cid:durableId="329479480">
    <w:abstractNumId w:val="1"/>
  </w:num>
  <w:num w:numId="14" w16cid:durableId="1430538168">
    <w:abstractNumId w:val="13"/>
  </w:num>
  <w:num w:numId="15" w16cid:durableId="2062746085">
    <w:abstractNumId w:val="9"/>
  </w:num>
  <w:num w:numId="16" w16cid:durableId="213532570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127627897">
    <w:abstractNumId w:val="15"/>
  </w:num>
  <w:num w:numId="18" w16cid:durableId="516701023">
    <w:abstractNumId w:val="16"/>
  </w:num>
  <w:num w:numId="19" w16cid:durableId="64632126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0" w16cid:durableId="1461454825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1" w16cid:durableId="1833912763">
    <w:abstractNumId w:val="10"/>
  </w:num>
  <w:num w:numId="22" w16cid:durableId="2047172638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1142960212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 w16cid:durableId="2040008997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2097898635">
    <w:abstractNumId w:val="12"/>
  </w:num>
  <w:num w:numId="26" w16cid:durableId="1151798400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0"/>
  <w:proofState w:spelling="clean" w:grammar="clean"/>
  <w:revisionView w:markup="0" w:insDel="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1447A8"/>
    <w:rsid w:val="00000AC8"/>
    <w:rsid w:val="00004824"/>
    <w:rsid w:val="0000745C"/>
    <w:rsid w:val="000075FB"/>
    <w:rsid w:val="00007996"/>
    <w:rsid w:val="0001252B"/>
    <w:rsid w:val="00012963"/>
    <w:rsid w:val="00013576"/>
    <w:rsid w:val="00014732"/>
    <w:rsid w:val="000147ED"/>
    <w:rsid w:val="0001494F"/>
    <w:rsid w:val="00015740"/>
    <w:rsid w:val="00016858"/>
    <w:rsid w:val="00017B9E"/>
    <w:rsid w:val="00020080"/>
    <w:rsid w:val="00022F05"/>
    <w:rsid w:val="000265D5"/>
    <w:rsid w:val="00033E77"/>
    <w:rsid w:val="0003479B"/>
    <w:rsid w:val="00035C65"/>
    <w:rsid w:val="00035CE5"/>
    <w:rsid w:val="00040F4E"/>
    <w:rsid w:val="000427FA"/>
    <w:rsid w:val="00044D5A"/>
    <w:rsid w:val="00052791"/>
    <w:rsid w:val="000530A1"/>
    <w:rsid w:val="00055280"/>
    <w:rsid w:val="000578E7"/>
    <w:rsid w:val="00060419"/>
    <w:rsid w:val="00065A1F"/>
    <w:rsid w:val="000661CD"/>
    <w:rsid w:val="00071A8A"/>
    <w:rsid w:val="000740D4"/>
    <w:rsid w:val="00077D5B"/>
    <w:rsid w:val="00082333"/>
    <w:rsid w:val="000855A4"/>
    <w:rsid w:val="00090FEE"/>
    <w:rsid w:val="0009121C"/>
    <w:rsid w:val="000938A7"/>
    <w:rsid w:val="00093A4F"/>
    <w:rsid w:val="00093BCB"/>
    <w:rsid w:val="00093F3C"/>
    <w:rsid w:val="000940CF"/>
    <w:rsid w:val="000A1A04"/>
    <w:rsid w:val="000A78E1"/>
    <w:rsid w:val="000A7DC2"/>
    <w:rsid w:val="000B00D6"/>
    <w:rsid w:val="000B10E0"/>
    <w:rsid w:val="000B4710"/>
    <w:rsid w:val="000B47DB"/>
    <w:rsid w:val="000B5084"/>
    <w:rsid w:val="000B575D"/>
    <w:rsid w:val="000B5945"/>
    <w:rsid w:val="000B7016"/>
    <w:rsid w:val="000B7769"/>
    <w:rsid w:val="000B7838"/>
    <w:rsid w:val="000C2236"/>
    <w:rsid w:val="000C2AB0"/>
    <w:rsid w:val="000C452C"/>
    <w:rsid w:val="000C5934"/>
    <w:rsid w:val="000D0634"/>
    <w:rsid w:val="000D0E6C"/>
    <w:rsid w:val="000D302A"/>
    <w:rsid w:val="000D38F3"/>
    <w:rsid w:val="000D3A57"/>
    <w:rsid w:val="000D5076"/>
    <w:rsid w:val="000D6E2F"/>
    <w:rsid w:val="000D756C"/>
    <w:rsid w:val="000D76E8"/>
    <w:rsid w:val="000D79A3"/>
    <w:rsid w:val="000E1ED6"/>
    <w:rsid w:val="000E3624"/>
    <w:rsid w:val="000E3A4B"/>
    <w:rsid w:val="000E64AE"/>
    <w:rsid w:val="000F1428"/>
    <w:rsid w:val="000F1B9E"/>
    <w:rsid w:val="000F1D03"/>
    <w:rsid w:val="000F363E"/>
    <w:rsid w:val="000F600B"/>
    <w:rsid w:val="00101186"/>
    <w:rsid w:val="00102315"/>
    <w:rsid w:val="00103309"/>
    <w:rsid w:val="001043BE"/>
    <w:rsid w:val="001065BD"/>
    <w:rsid w:val="00106AF4"/>
    <w:rsid w:val="001142F1"/>
    <w:rsid w:val="00116D97"/>
    <w:rsid w:val="001177E9"/>
    <w:rsid w:val="00120FC5"/>
    <w:rsid w:val="0012174A"/>
    <w:rsid w:val="001234EC"/>
    <w:rsid w:val="0012537B"/>
    <w:rsid w:val="00133A47"/>
    <w:rsid w:val="00134A52"/>
    <w:rsid w:val="001365AC"/>
    <w:rsid w:val="0013753D"/>
    <w:rsid w:val="001436BF"/>
    <w:rsid w:val="001447A8"/>
    <w:rsid w:val="001447D3"/>
    <w:rsid w:val="00144CAD"/>
    <w:rsid w:val="00145644"/>
    <w:rsid w:val="001463D3"/>
    <w:rsid w:val="00146456"/>
    <w:rsid w:val="00147C31"/>
    <w:rsid w:val="00151525"/>
    <w:rsid w:val="0015396B"/>
    <w:rsid w:val="001570D3"/>
    <w:rsid w:val="00157216"/>
    <w:rsid w:val="00162E98"/>
    <w:rsid w:val="00162ED4"/>
    <w:rsid w:val="0016631E"/>
    <w:rsid w:val="00167518"/>
    <w:rsid w:val="001745DA"/>
    <w:rsid w:val="00175E57"/>
    <w:rsid w:val="00177268"/>
    <w:rsid w:val="00181AB7"/>
    <w:rsid w:val="001847C5"/>
    <w:rsid w:val="00186BC7"/>
    <w:rsid w:val="001901A6"/>
    <w:rsid w:val="001916CB"/>
    <w:rsid w:val="00194D4E"/>
    <w:rsid w:val="00194DFB"/>
    <w:rsid w:val="001A1935"/>
    <w:rsid w:val="001A23FE"/>
    <w:rsid w:val="001A3F90"/>
    <w:rsid w:val="001A676E"/>
    <w:rsid w:val="001B0A43"/>
    <w:rsid w:val="001B0B3A"/>
    <w:rsid w:val="001B0E7B"/>
    <w:rsid w:val="001B3751"/>
    <w:rsid w:val="001B63B3"/>
    <w:rsid w:val="001B7C70"/>
    <w:rsid w:val="001C113B"/>
    <w:rsid w:val="001C1ED7"/>
    <w:rsid w:val="001C6814"/>
    <w:rsid w:val="001C6F52"/>
    <w:rsid w:val="001D0570"/>
    <w:rsid w:val="001D0A83"/>
    <w:rsid w:val="001D0B71"/>
    <w:rsid w:val="001D0D50"/>
    <w:rsid w:val="001D1C51"/>
    <w:rsid w:val="001D33A8"/>
    <w:rsid w:val="001D5443"/>
    <w:rsid w:val="001D70E7"/>
    <w:rsid w:val="001D7E71"/>
    <w:rsid w:val="001E37E6"/>
    <w:rsid w:val="001E4B22"/>
    <w:rsid w:val="001E5D2D"/>
    <w:rsid w:val="001E6F31"/>
    <w:rsid w:val="001F2716"/>
    <w:rsid w:val="001F4297"/>
    <w:rsid w:val="001F5CF5"/>
    <w:rsid w:val="001F6862"/>
    <w:rsid w:val="00200726"/>
    <w:rsid w:val="00200E6B"/>
    <w:rsid w:val="002125F5"/>
    <w:rsid w:val="00221BB0"/>
    <w:rsid w:val="00222863"/>
    <w:rsid w:val="00222D64"/>
    <w:rsid w:val="00224165"/>
    <w:rsid w:val="002272B7"/>
    <w:rsid w:val="002275BD"/>
    <w:rsid w:val="00230E26"/>
    <w:rsid w:val="00230FF6"/>
    <w:rsid w:val="002319E1"/>
    <w:rsid w:val="00233936"/>
    <w:rsid w:val="00240A2A"/>
    <w:rsid w:val="00241A3B"/>
    <w:rsid w:val="00242675"/>
    <w:rsid w:val="00243F0E"/>
    <w:rsid w:val="00245C97"/>
    <w:rsid w:val="00246A89"/>
    <w:rsid w:val="00246B30"/>
    <w:rsid w:val="00246C2A"/>
    <w:rsid w:val="00247223"/>
    <w:rsid w:val="0025025B"/>
    <w:rsid w:val="00251E69"/>
    <w:rsid w:val="0025264F"/>
    <w:rsid w:val="00252CE8"/>
    <w:rsid w:val="00252D53"/>
    <w:rsid w:val="002530E4"/>
    <w:rsid w:val="002605B7"/>
    <w:rsid w:val="002625D5"/>
    <w:rsid w:val="0026586F"/>
    <w:rsid w:val="00265D04"/>
    <w:rsid w:val="002676F5"/>
    <w:rsid w:val="00267BC2"/>
    <w:rsid w:val="00267EEC"/>
    <w:rsid w:val="002724BA"/>
    <w:rsid w:val="00272EE9"/>
    <w:rsid w:val="0027589E"/>
    <w:rsid w:val="002803BD"/>
    <w:rsid w:val="00283351"/>
    <w:rsid w:val="0028457A"/>
    <w:rsid w:val="00286C93"/>
    <w:rsid w:val="00290976"/>
    <w:rsid w:val="00290D2F"/>
    <w:rsid w:val="00293E54"/>
    <w:rsid w:val="002951A5"/>
    <w:rsid w:val="002978E5"/>
    <w:rsid w:val="002A093A"/>
    <w:rsid w:val="002A2A2F"/>
    <w:rsid w:val="002A3172"/>
    <w:rsid w:val="002A3D11"/>
    <w:rsid w:val="002A5313"/>
    <w:rsid w:val="002A67C2"/>
    <w:rsid w:val="002A7010"/>
    <w:rsid w:val="002B17E5"/>
    <w:rsid w:val="002B35CD"/>
    <w:rsid w:val="002B6771"/>
    <w:rsid w:val="002B71BE"/>
    <w:rsid w:val="002B7688"/>
    <w:rsid w:val="002B7B28"/>
    <w:rsid w:val="002C1225"/>
    <w:rsid w:val="002C1514"/>
    <w:rsid w:val="002C3521"/>
    <w:rsid w:val="002C385C"/>
    <w:rsid w:val="002C4D42"/>
    <w:rsid w:val="002C5390"/>
    <w:rsid w:val="002D1677"/>
    <w:rsid w:val="002D17BB"/>
    <w:rsid w:val="002D18A2"/>
    <w:rsid w:val="002D4C90"/>
    <w:rsid w:val="002D635E"/>
    <w:rsid w:val="002D68EE"/>
    <w:rsid w:val="002D6AEF"/>
    <w:rsid w:val="002D6F2B"/>
    <w:rsid w:val="002E2F52"/>
    <w:rsid w:val="002E3766"/>
    <w:rsid w:val="002E3DB4"/>
    <w:rsid w:val="002E3DE6"/>
    <w:rsid w:val="002E59B3"/>
    <w:rsid w:val="002E7CBE"/>
    <w:rsid w:val="002F0383"/>
    <w:rsid w:val="002F2A74"/>
    <w:rsid w:val="002F43EB"/>
    <w:rsid w:val="002F5EFE"/>
    <w:rsid w:val="002F60CD"/>
    <w:rsid w:val="00300D1B"/>
    <w:rsid w:val="0030594B"/>
    <w:rsid w:val="00307A13"/>
    <w:rsid w:val="00310363"/>
    <w:rsid w:val="00314ECE"/>
    <w:rsid w:val="00315040"/>
    <w:rsid w:val="003150DE"/>
    <w:rsid w:val="003175B0"/>
    <w:rsid w:val="00317652"/>
    <w:rsid w:val="00317767"/>
    <w:rsid w:val="00321F5B"/>
    <w:rsid w:val="00322B36"/>
    <w:rsid w:val="00324152"/>
    <w:rsid w:val="00324C1E"/>
    <w:rsid w:val="00327ADC"/>
    <w:rsid w:val="0033039D"/>
    <w:rsid w:val="00332B4B"/>
    <w:rsid w:val="00337C2A"/>
    <w:rsid w:val="00341AA2"/>
    <w:rsid w:val="00341C84"/>
    <w:rsid w:val="0034622B"/>
    <w:rsid w:val="0034671A"/>
    <w:rsid w:val="00347198"/>
    <w:rsid w:val="0035076C"/>
    <w:rsid w:val="003561C5"/>
    <w:rsid w:val="00363849"/>
    <w:rsid w:val="00363CB0"/>
    <w:rsid w:val="003720E3"/>
    <w:rsid w:val="00374407"/>
    <w:rsid w:val="003744F7"/>
    <w:rsid w:val="003757DE"/>
    <w:rsid w:val="00375F53"/>
    <w:rsid w:val="003770E8"/>
    <w:rsid w:val="0038002A"/>
    <w:rsid w:val="00381F3D"/>
    <w:rsid w:val="0038216C"/>
    <w:rsid w:val="00382D55"/>
    <w:rsid w:val="00383460"/>
    <w:rsid w:val="00383C3A"/>
    <w:rsid w:val="00383ED0"/>
    <w:rsid w:val="003843BE"/>
    <w:rsid w:val="0038560B"/>
    <w:rsid w:val="0038560D"/>
    <w:rsid w:val="0038740B"/>
    <w:rsid w:val="0039005E"/>
    <w:rsid w:val="003905C9"/>
    <w:rsid w:val="0039303C"/>
    <w:rsid w:val="00395E74"/>
    <w:rsid w:val="003A1857"/>
    <w:rsid w:val="003A21F9"/>
    <w:rsid w:val="003A33D3"/>
    <w:rsid w:val="003A478F"/>
    <w:rsid w:val="003A5E68"/>
    <w:rsid w:val="003A65BA"/>
    <w:rsid w:val="003A6935"/>
    <w:rsid w:val="003A755C"/>
    <w:rsid w:val="003B443E"/>
    <w:rsid w:val="003B5164"/>
    <w:rsid w:val="003B5B5B"/>
    <w:rsid w:val="003B6ED9"/>
    <w:rsid w:val="003C267C"/>
    <w:rsid w:val="003C2F7E"/>
    <w:rsid w:val="003C576C"/>
    <w:rsid w:val="003C622D"/>
    <w:rsid w:val="003C72DA"/>
    <w:rsid w:val="003D08A9"/>
    <w:rsid w:val="003D2354"/>
    <w:rsid w:val="003D4B97"/>
    <w:rsid w:val="003D68B9"/>
    <w:rsid w:val="003D72C7"/>
    <w:rsid w:val="003D782F"/>
    <w:rsid w:val="003D7CA1"/>
    <w:rsid w:val="003E0381"/>
    <w:rsid w:val="003E0CE0"/>
    <w:rsid w:val="003E1B2D"/>
    <w:rsid w:val="003E3108"/>
    <w:rsid w:val="003E37D7"/>
    <w:rsid w:val="003E493A"/>
    <w:rsid w:val="003E5037"/>
    <w:rsid w:val="003E5267"/>
    <w:rsid w:val="003E5BA2"/>
    <w:rsid w:val="003F013C"/>
    <w:rsid w:val="003F0D80"/>
    <w:rsid w:val="003F3666"/>
    <w:rsid w:val="003F44D4"/>
    <w:rsid w:val="003F4D66"/>
    <w:rsid w:val="003F5085"/>
    <w:rsid w:val="004006B1"/>
    <w:rsid w:val="004015E5"/>
    <w:rsid w:val="0040553B"/>
    <w:rsid w:val="004064FA"/>
    <w:rsid w:val="00407090"/>
    <w:rsid w:val="004103E8"/>
    <w:rsid w:val="00413769"/>
    <w:rsid w:val="004201C9"/>
    <w:rsid w:val="004204DA"/>
    <w:rsid w:val="0042144F"/>
    <w:rsid w:val="00421DCA"/>
    <w:rsid w:val="00427AB8"/>
    <w:rsid w:val="00433C25"/>
    <w:rsid w:val="00434A91"/>
    <w:rsid w:val="00434D83"/>
    <w:rsid w:val="004377BC"/>
    <w:rsid w:val="00440385"/>
    <w:rsid w:val="00444314"/>
    <w:rsid w:val="00446016"/>
    <w:rsid w:val="00447A0A"/>
    <w:rsid w:val="004521D0"/>
    <w:rsid w:val="00452222"/>
    <w:rsid w:val="00452D41"/>
    <w:rsid w:val="00453813"/>
    <w:rsid w:val="00454DD6"/>
    <w:rsid w:val="004551E8"/>
    <w:rsid w:val="00455DEA"/>
    <w:rsid w:val="0045635F"/>
    <w:rsid w:val="0046393F"/>
    <w:rsid w:val="004642D4"/>
    <w:rsid w:val="0046573B"/>
    <w:rsid w:val="004665EA"/>
    <w:rsid w:val="00466709"/>
    <w:rsid w:val="00470C22"/>
    <w:rsid w:val="00471CC1"/>
    <w:rsid w:val="0047231F"/>
    <w:rsid w:val="004733EB"/>
    <w:rsid w:val="004762A2"/>
    <w:rsid w:val="0047653C"/>
    <w:rsid w:val="004779EA"/>
    <w:rsid w:val="00482C51"/>
    <w:rsid w:val="004842E9"/>
    <w:rsid w:val="00484C08"/>
    <w:rsid w:val="00485374"/>
    <w:rsid w:val="00485827"/>
    <w:rsid w:val="004872C4"/>
    <w:rsid w:val="00487CEB"/>
    <w:rsid w:val="0049107D"/>
    <w:rsid w:val="00493177"/>
    <w:rsid w:val="004950DD"/>
    <w:rsid w:val="00495EBC"/>
    <w:rsid w:val="00496862"/>
    <w:rsid w:val="00496F84"/>
    <w:rsid w:val="004A0A94"/>
    <w:rsid w:val="004A1D66"/>
    <w:rsid w:val="004A41D9"/>
    <w:rsid w:val="004A450E"/>
    <w:rsid w:val="004A4BED"/>
    <w:rsid w:val="004A5D52"/>
    <w:rsid w:val="004A6BCF"/>
    <w:rsid w:val="004A76F0"/>
    <w:rsid w:val="004B0285"/>
    <w:rsid w:val="004B1659"/>
    <w:rsid w:val="004B19AB"/>
    <w:rsid w:val="004B7B72"/>
    <w:rsid w:val="004B7C20"/>
    <w:rsid w:val="004B7C21"/>
    <w:rsid w:val="004C0CAD"/>
    <w:rsid w:val="004C1115"/>
    <w:rsid w:val="004C41EA"/>
    <w:rsid w:val="004C4200"/>
    <w:rsid w:val="004C468F"/>
    <w:rsid w:val="004C670F"/>
    <w:rsid w:val="004C7345"/>
    <w:rsid w:val="004D0968"/>
    <w:rsid w:val="004D645C"/>
    <w:rsid w:val="004E0BA2"/>
    <w:rsid w:val="004E2FEC"/>
    <w:rsid w:val="004E64D2"/>
    <w:rsid w:val="004E6D90"/>
    <w:rsid w:val="004E7F0A"/>
    <w:rsid w:val="004F2A11"/>
    <w:rsid w:val="004F3081"/>
    <w:rsid w:val="004F4CAF"/>
    <w:rsid w:val="004F51A2"/>
    <w:rsid w:val="005013FF"/>
    <w:rsid w:val="00501D2E"/>
    <w:rsid w:val="005040A3"/>
    <w:rsid w:val="005043AE"/>
    <w:rsid w:val="00504AE2"/>
    <w:rsid w:val="005064D6"/>
    <w:rsid w:val="00506666"/>
    <w:rsid w:val="00506A14"/>
    <w:rsid w:val="00510023"/>
    <w:rsid w:val="00511360"/>
    <w:rsid w:val="005119FB"/>
    <w:rsid w:val="00511FD0"/>
    <w:rsid w:val="00514602"/>
    <w:rsid w:val="005157D6"/>
    <w:rsid w:val="00522383"/>
    <w:rsid w:val="005223A3"/>
    <w:rsid w:val="00522F4C"/>
    <w:rsid w:val="00522FCF"/>
    <w:rsid w:val="005231D1"/>
    <w:rsid w:val="005258FA"/>
    <w:rsid w:val="0052796B"/>
    <w:rsid w:val="0053271E"/>
    <w:rsid w:val="0053547E"/>
    <w:rsid w:val="005358E8"/>
    <w:rsid w:val="0053749B"/>
    <w:rsid w:val="00537853"/>
    <w:rsid w:val="00540DAA"/>
    <w:rsid w:val="00540FB3"/>
    <w:rsid w:val="005421C8"/>
    <w:rsid w:val="005430CC"/>
    <w:rsid w:val="00543427"/>
    <w:rsid w:val="00546499"/>
    <w:rsid w:val="00546D05"/>
    <w:rsid w:val="005478C7"/>
    <w:rsid w:val="00551564"/>
    <w:rsid w:val="005524B7"/>
    <w:rsid w:val="0055321A"/>
    <w:rsid w:val="00553ED9"/>
    <w:rsid w:val="00556419"/>
    <w:rsid w:val="00556590"/>
    <w:rsid w:val="005603C0"/>
    <w:rsid w:val="00563607"/>
    <w:rsid w:val="00565621"/>
    <w:rsid w:val="00570CBF"/>
    <w:rsid w:val="00573E92"/>
    <w:rsid w:val="00574E26"/>
    <w:rsid w:val="005774A3"/>
    <w:rsid w:val="00580DB8"/>
    <w:rsid w:val="00583397"/>
    <w:rsid w:val="00584D4E"/>
    <w:rsid w:val="005862F4"/>
    <w:rsid w:val="00590F39"/>
    <w:rsid w:val="00591231"/>
    <w:rsid w:val="005926F6"/>
    <w:rsid w:val="00592E15"/>
    <w:rsid w:val="00593DF7"/>
    <w:rsid w:val="0059493D"/>
    <w:rsid w:val="00595C3A"/>
    <w:rsid w:val="00595F77"/>
    <w:rsid w:val="005A0C66"/>
    <w:rsid w:val="005A2F7E"/>
    <w:rsid w:val="005A61A8"/>
    <w:rsid w:val="005A621A"/>
    <w:rsid w:val="005A785B"/>
    <w:rsid w:val="005B3BA9"/>
    <w:rsid w:val="005B63E9"/>
    <w:rsid w:val="005C52BF"/>
    <w:rsid w:val="005D117B"/>
    <w:rsid w:val="005D13B4"/>
    <w:rsid w:val="005D16AC"/>
    <w:rsid w:val="005D381B"/>
    <w:rsid w:val="005D530C"/>
    <w:rsid w:val="005D53B6"/>
    <w:rsid w:val="005D5F67"/>
    <w:rsid w:val="005D71F8"/>
    <w:rsid w:val="005E0E00"/>
    <w:rsid w:val="005E24EC"/>
    <w:rsid w:val="005E3AA3"/>
    <w:rsid w:val="005E53C3"/>
    <w:rsid w:val="005E5838"/>
    <w:rsid w:val="005E7F35"/>
    <w:rsid w:val="005F0012"/>
    <w:rsid w:val="005F0044"/>
    <w:rsid w:val="005F17B1"/>
    <w:rsid w:val="005F2B24"/>
    <w:rsid w:val="005F3B9C"/>
    <w:rsid w:val="005F594D"/>
    <w:rsid w:val="005F5E99"/>
    <w:rsid w:val="005F6862"/>
    <w:rsid w:val="00602053"/>
    <w:rsid w:val="00602709"/>
    <w:rsid w:val="0060567D"/>
    <w:rsid w:val="0060628B"/>
    <w:rsid w:val="00610C0D"/>
    <w:rsid w:val="00610C48"/>
    <w:rsid w:val="00611856"/>
    <w:rsid w:val="00617A0F"/>
    <w:rsid w:val="00620A12"/>
    <w:rsid w:val="006210DB"/>
    <w:rsid w:val="00622BD6"/>
    <w:rsid w:val="00626623"/>
    <w:rsid w:val="00627761"/>
    <w:rsid w:val="0063040A"/>
    <w:rsid w:val="00631121"/>
    <w:rsid w:val="00632BE2"/>
    <w:rsid w:val="00632E6B"/>
    <w:rsid w:val="006347E1"/>
    <w:rsid w:val="006368A1"/>
    <w:rsid w:val="00640696"/>
    <w:rsid w:val="006410AA"/>
    <w:rsid w:val="006412EC"/>
    <w:rsid w:val="00641DB1"/>
    <w:rsid w:val="00645E30"/>
    <w:rsid w:val="00646C54"/>
    <w:rsid w:val="006514A5"/>
    <w:rsid w:val="00651DA7"/>
    <w:rsid w:val="00653CAB"/>
    <w:rsid w:val="0066270F"/>
    <w:rsid w:val="00662B6C"/>
    <w:rsid w:val="00666D5B"/>
    <w:rsid w:val="00670D1B"/>
    <w:rsid w:val="00674AC7"/>
    <w:rsid w:val="00676828"/>
    <w:rsid w:val="00676854"/>
    <w:rsid w:val="00683132"/>
    <w:rsid w:val="006839CC"/>
    <w:rsid w:val="00684902"/>
    <w:rsid w:val="006855ED"/>
    <w:rsid w:val="00686C3F"/>
    <w:rsid w:val="0069071E"/>
    <w:rsid w:val="00693636"/>
    <w:rsid w:val="0069583E"/>
    <w:rsid w:val="00696C32"/>
    <w:rsid w:val="006A1551"/>
    <w:rsid w:val="006A1BC2"/>
    <w:rsid w:val="006A448E"/>
    <w:rsid w:val="006A6F8B"/>
    <w:rsid w:val="006B065E"/>
    <w:rsid w:val="006B13B4"/>
    <w:rsid w:val="006B2B4D"/>
    <w:rsid w:val="006B323D"/>
    <w:rsid w:val="006B5CC3"/>
    <w:rsid w:val="006B60BE"/>
    <w:rsid w:val="006B690E"/>
    <w:rsid w:val="006C269A"/>
    <w:rsid w:val="006C6164"/>
    <w:rsid w:val="006C6469"/>
    <w:rsid w:val="006C70DF"/>
    <w:rsid w:val="006C7920"/>
    <w:rsid w:val="006C7EA4"/>
    <w:rsid w:val="006D1BFB"/>
    <w:rsid w:val="006D2F57"/>
    <w:rsid w:val="006D31E2"/>
    <w:rsid w:val="006D3355"/>
    <w:rsid w:val="006D3DB0"/>
    <w:rsid w:val="006D47AB"/>
    <w:rsid w:val="006D4ABB"/>
    <w:rsid w:val="006D4D91"/>
    <w:rsid w:val="006D5894"/>
    <w:rsid w:val="006D7C05"/>
    <w:rsid w:val="006E4830"/>
    <w:rsid w:val="006E68E7"/>
    <w:rsid w:val="006E7AD9"/>
    <w:rsid w:val="006E7EB6"/>
    <w:rsid w:val="006F597C"/>
    <w:rsid w:val="006F5EAE"/>
    <w:rsid w:val="0070313C"/>
    <w:rsid w:val="00705905"/>
    <w:rsid w:val="00711E2D"/>
    <w:rsid w:val="00712335"/>
    <w:rsid w:val="00715C99"/>
    <w:rsid w:val="00715D09"/>
    <w:rsid w:val="00716291"/>
    <w:rsid w:val="00716DDA"/>
    <w:rsid w:val="0071742A"/>
    <w:rsid w:val="00720A0C"/>
    <w:rsid w:val="00722ABF"/>
    <w:rsid w:val="007255A1"/>
    <w:rsid w:val="0072791F"/>
    <w:rsid w:val="007302E2"/>
    <w:rsid w:val="00731BA8"/>
    <w:rsid w:val="00732BEA"/>
    <w:rsid w:val="00733C1A"/>
    <w:rsid w:val="00734E34"/>
    <w:rsid w:val="007351F8"/>
    <w:rsid w:val="007368AC"/>
    <w:rsid w:val="00737F43"/>
    <w:rsid w:val="007414BC"/>
    <w:rsid w:val="0074237A"/>
    <w:rsid w:val="00742FC3"/>
    <w:rsid w:val="00744454"/>
    <w:rsid w:val="00745C9F"/>
    <w:rsid w:val="007507A6"/>
    <w:rsid w:val="00752D74"/>
    <w:rsid w:val="007538DC"/>
    <w:rsid w:val="00753B5F"/>
    <w:rsid w:val="00753FA9"/>
    <w:rsid w:val="007541DB"/>
    <w:rsid w:val="007619FD"/>
    <w:rsid w:val="00761EAA"/>
    <w:rsid w:val="0076217F"/>
    <w:rsid w:val="00764B32"/>
    <w:rsid w:val="00765481"/>
    <w:rsid w:val="00767F14"/>
    <w:rsid w:val="00773019"/>
    <w:rsid w:val="00773578"/>
    <w:rsid w:val="00773BB5"/>
    <w:rsid w:val="007740BA"/>
    <w:rsid w:val="00775820"/>
    <w:rsid w:val="007802EA"/>
    <w:rsid w:val="0078236E"/>
    <w:rsid w:val="00782CE4"/>
    <w:rsid w:val="007841E7"/>
    <w:rsid w:val="00784920"/>
    <w:rsid w:val="00784B3C"/>
    <w:rsid w:val="00790E89"/>
    <w:rsid w:val="00790F4C"/>
    <w:rsid w:val="00793991"/>
    <w:rsid w:val="00793B56"/>
    <w:rsid w:val="00793DDB"/>
    <w:rsid w:val="00795748"/>
    <w:rsid w:val="007A1FA5"/>
    <w:rsid w:val="007A4567"/>
    <w:rsid w:val="007A54C1"/>
    <w:rsid w:val="007A676C"/>
    <w:rsid w:val="007A7C16"/>
    <w:rsid w:val="007B23D9"/>
    <w:rsid w:val="007B2A27"/>
    <w:rsid w:val="007B2D36"/>
    <w:rsid w:val="007B356E"/>
    <w:rsid w:val="007B5099"/>
    <w:rsid w:val="007B64C6"/>
    <w:rsid w:val="007C2C8D"/>
    <w:rsid w:val="007C58D4"/>
    <w:rsid w:val="007C61B9"/>
    <w:rsid w:val="007C6BA7"/>
    <w:rsid w:val="007C7CB2"/>
    <w:rsid w:val="007D08FB"/>
    <w:rsid w:val="007D0AC4"/>
    <w:rsid w:val="007D1113"/>
    <w:rsid w:val="007D2CBB"/>
    <w:rsid w:val="007D3056"/>
    <w:rsid w:val="007D76DC"/>
    <w:rsid w:val="007D7E69"/>
    <w:rsid w:val="007E3D8B"/>
    <w:rsid w:val="007E519C"/>
    <w:rsid w:val="007E7709"/>
    <w:rsid w:val="007F2772"/>
    <w:rsid w:val="007F3074"/>
    <w:rsid w:val="007F38BE"/>
    <w:rsid w:val="007F5F9A"/>
    <w:rsid w:val="00800EB1"/>
    <w:rsid w:val="00801340"/>
    <w:rsid w:val="00801722"/>
    <w:rsid w:val="0080531A"/>
    <w:rsid w:val="00806704"/>
    <w:rsid w:val="00812DC4"/>
    <w:rsid w:val="00813FAF"/>
    <w:rsid w:val="00821B3D"/>
    <w:rsid w:val="008229F9"/>
    <w:rsid w:val="00823DBD"/>
    <w:rsid w:val="008255D0"/>
    <w:rsid w:val="00827555"/>
    <w:rsid w:val="00837126"/>
    <w:rsid w:val="0084695D"/>
    <w:rsid w:val="00850986"/>
    <w:rsid w:val="00852DF5"/>
    <w:rsid w:val="0085398B"/>
    <w:rsid w:val="00854CA6"/>
    <w:rsid w:val="00855433"/>
    <w:rsid w:val="008559BF"/>
    <w:rsid w:val="00861AEC"/>
    <w:rsid w:val="00870A40"/>
    <w:rsid w:val="00872001"/>
    <w:rsid w:val="00872BC1"/>
    <w:rsid w:val="008742E5"/>
    <w:rsid w:val="0088271D"/>
    <w:rsid w:val="00883C6B"/>
    <w:rsid w:val="0088629F"/>
    <w:rsid w:val="00886A21"/>
    <w:rsid w:val="00887C5A"/>
    <w:rsid w:val="00894F8A"/>
    <w:rsid w:val="0089548D"/>
    <w:rsid w:val="00897B61"/>
    <w:rsid w:val="008A09DB"/>
    <w:rsid w:val="008B0780"/>
    <w:rsid w:val="008B11A2"/>
    <w:rsid w:val="008B3218"/>
    <w:rsid w:val="008B42ED"/>
    <w:rsid w:val="008B4C56"/>
    <w:rsid w:val="008B5D0C"/>
    <w:rsid w:val="008B7964"/>
    <w:rsid w:val="008C05B3"/>
    <w:rsid w:val="008C23E3"/>
    <w:rsid w:val="008C3E04"/>
    <w:rsid w:val="008C4CBD"/>
    <w:rsid w:val="008D3AD4"/>
    <w:rsid w:val="008D3E21"/>
    <w:rsid w:val="008E4ED7"/>
    <w:rsid w:val="008E6AA5"/>
    <w:rsid w:val="008F42AD"/>
    <w:rsid w:val="008F52F8"/>
    <w:rsid w:val="00900C71"/>
    <w:rsid w:val="00902E31"/>
    <w:rsid w:val="00905413"/>
    <w:rsid w:val="009065BE"/>
    <w:rsid w:val="00907E37"/>
    <w:rsid w:val="00907E74"/>
    <w:rsid w:val="00912503"/>
    <w:rsid w:val="00916B40"/>
    <w:rsid w:val="00917697"/>
    <w:rsid w:val="00921824"/>
    <w:rsid w:val="00921CB4"/>
    <w:rsid w:val="00921D9C"/>
    <w:rsid w:val="009232E0"/>
    <w:rsid w:val="00924245"/>
    <w:rsid w:val="00926281"/>
    <w:rsid w:val="00926692"/>
    <w:rsid w:val="009306F6"/>
    <w:rsid w:val="009315C4"/>
    <w:rsid w:val="00932BCA"/>
    <w:rsid w:val="00934DAC"/>
    <w:rsid w:val="00936244"/>
    <w:rsid w:val="009368F9"/>
    <w:rsid w:val="009373B6"/>
    <w:rsid w:val="00941822"/>
    <w:rsid w:val="00944654"/>
    <w:rsid w:val="00946EFE"/>
    <w:rsid w:val="009479CD"/>
    <w:rsid w:val="0095076C"/>
    <w:rsid w:val="00950AE3"/>
    <w:rsid w:val="00957B84"/>
    <w:rsid w:val="00957D07"/>
    <w:rsid w:val="00960465"/>
    <w:rsid w:val="0096088B"/>
    <w:rsid w:val="00962D87"/>
    <w:rsid w:val="00965699"/>
    <w:rsid w:val="00966A2E"/>
    <w:rsid w:val="009675EE"/>
    <w:rsid w:val="009679DB"/>
    <w:rsid w:val="00970B61"/>
    <w:rsid w:val="00971B74"/>
    <w:rsid w:val="00972014"/>
    <w:rsid w:val="0097286E"/>
    <w:rsid w:val="009729C1"/>
    <w:rsid w:val="0097586A"/>
    <w:rsid w:val="00976AED"/>
    <w:rsid w:val="00976D6F"/>
    <w:rsid w:val="00984C84"/>
    <w:rsid w:val="00986092"/>
    <w:rsid w:val="009860EB"/>
    <w:rsid w:val="0098629F"/>
    <w:rsid w:val="0098659F"/>
    <w:rsid w:val="00987108"/>
    <w:rsid w:val="00987A7C"/>
    <w:rsid w:val="00990731"/>
    <w:rsid w:val="009907F4"/>
    <w:rsid w:val="009917AB"/>
    <w:rsid w:val="009941C5"/>
    <w:rsid w:val="0099601F"/>
    <w:rsid w:val="00996CED"/>
    <w:rsid w:val="0099715F"/>
    <w:rsid w:val="00997642"/>
    <w:rsid w:val="009A1590"/>
    <w:rsid w:val="009A228E"/>
    <w:rsid w:val="009A38F0"/>
    <w:rsid w:val="009A409B"/>
    <w:rsid w:val="009A45BA"/>
    <w:rsid w:val="009A5478"/>
    <w:rsid w:val="009B10B4"/>
    <w:rsid w:val="009B258D"/>
    <w:rsid w:val="009B3049"/>
    <w:rsid w:val="009B5106"/>
    <w:rsid w:val="009B5CC2"/>
    <w:rsid w:val="009B6A8A"/>
    <w:rsid w:val="009B751A"/>
    <w:rsid w:val="009B756F"/>
    <w:rsid w:val="009C0486"/>
    <w:rsid w:val="009C17E5"/>
    <w:rsid w:val="009C290D"/>
    <w:rsid w:val="009C3915"/>
    <w:rsid w:val="009C4034"/>
    <w:rsid w:val="009D4070"/>
    <w:rsid w:val="009D48BA"/>
    <w:rsid w:val="009D4C8D"/>
    <w:rsid w:val="009D707E"/>
    <w:rsid w:val="009E1838"/>
    <w:rsid w:val="009E2236"/>
    <w:rsid w:val="009E39C5"/>
    <w:rsid w:val="009F3185"/>
    <w:rsid w:val="009F31D0"/>
    <w:rsid w:val="009F32F1"/>
    <w:rsid w:val="009F4F78"/>
    <w:rsid w:val="009F7076"/>
    <w:rsid w:val="009F71AC"/>
    <w:rsid w:val="009F7FF5"/>
    <w:rsid w:val="00A005A4"/>
    <w:rsid w:val="00A0166E"/>
    <w:rsid w:val="00A04A11"/>
    <w:rsid w:val="00A10FD3"/>
    <w:rsid w:val="00A14A91"/>
    <w:rsid w:val="00A207D0"/>
    <w:rsid w:val="00A20D91"/>
    <w:rsid w:val="00A21DF9"/>
    <w:rsid w:val="00A24AD9"/>
    <w:rsid w:val="00A24CE5"/>
    <w:rsid w:val="00A2566B"/>
    <w:rsid w:val="00A25F17"/>
    <w:rsid w:val="00A261CF"/>
    <w:rsid w:val="00A32DA7"/>
    <w:rsid w:val="00A32DBD"/>
    <w:rsid w:val="00A33C9A"/>
    <w:rsid w:val="00A3747E"/>
    <w:rsid w:val="00A40243"/>
    <w:rsid w:val="00A403D3"/>
    <w:rsid w:val="00A42196"/>
    <w:rsid w:val="00A46108"/>
    <w:rsid w:val="00A46F37"/>
    <w:rsid w:val="00A551EC"/>
    <w:rsid w:val="00A556D7"/>
    <w:rsid w:val="00A55B10"/>
    <w:rsid w:val="00A57552"/>
    <w:rsid w:val="00A60EA9"/>
    <w:rsid w:val="00A631DE"/>
    <w:rsid w:val="00A6530C"/>
    <w:rsid w:val="00A702EC"/>
    <w:rsid w:val="00A71B6F"/>
    <w:rsid w:val="00A772C6"/>
    <w:rsid w:val="00A775BE"/>
    <w:rsid w:val="00A8135D"/>
    <w:rsid w:val="00A8198F"/>
    <w:rsid w:val="00A81AD4"/>
    <w:rsid w:val="00A85713"/>
    <w:rsid w:val="00A86926"/>
    <w:rsid w:val="00A90925"/>
    <w:rsid w:val="00A915BD"/>
    <w:rsid w:val="00A9266F"/>
    <w:rsid w:val="00A94550"/>
    <w:rsid w:val="00A96A6F"/>
    <w:rsid w:val="00AA04F3"/>
    <w:rsid w:val="00AA1383"/>
    <w:rsid w:val="00AA7A83"/>
    <w:rsid w:val="00AB30AF"/>
    <w:rsid w:val="00AB37A2"/>
    <w:rsid w:val="00AB68F4"/>
    <w:rsid w:val="00AB6EE9"/>
    <w:rsid w:val="00AC11AC"/>
    <w:rsid w:val="00AC1689"/>
    <w:rsid w:val="00AC1DFE"/>
    <w:rsid w:val="00AC1EF1"/>
    <w:rsid w:val="00AC4A6D"/>
    <w:rsid w:val="00AC5A57"/>
    <w:rsid w:val="00AD1907"/>
    <w:rsid w:val="00AD42A3"/>
    <w:rsid w:val="00AD45EC"/>
    <w:rsid w:val="00AD5668"/>
    <w:rsid w:val="00AD5E73"/>
    <w:rsid w:val="00AE1F86"/>
    <w:rsid w:val="00AE26DA"/>
    <w:rsid w:val="00AE4D9A"/>
    <w:rsid w:val="00AE7528"/>
    <w:rsid w:val="00AF1236"/>
    <w:rsid w:val="00AF28BB"/>
    <w:rsid w:val="00AF305E"/>
    <w:rsid w:val="00AF3B6B"/>
    <w:rsid w:val="00AF45FB"/>
    <w:rsid w:val="00AF52E1"/>
    <w:rsid w:val="00AF6C04"/>
    <w:rsid w:val="00B00680"/>
    <w:rsid w:val="00B037F2"/>
    <w:rsid w:val="00B03DA4"/>
    <w:rsid w:val="00B0613A"/>
    <w:rsid w:val="00B0717A"/>
    <w:rsid w:val="00B07CB2"/>
    <w:rsid w:val="00B11B6D"/>
    <w:rsid w:val="00B12D03"/>
    <w:rsid w:val="00B14B29"/>
    <w:rsid w:val="00B157EE"/>
    <w:rsid w:val="00B17013"/>
    <w:rsid w:val="00B21657"/>
    <w:rsid w:val="00B22830"/>
    <w:rsid w:val="00B2350A"/>
    <w:rsid w:val="00B24D96"/>
    <w:rsid w:val="00B31C85"/>
    <w:rsid w:val="00B366C8"/>
    <w:rsid w:val="00B368A4"/>
    <w:rsid w:val="00B36CDB"/>
    <w:rsid w:val="00B37672"/>
    <w:rsid w:val="00B37D74"/>
    <w:rsid w:val="00B452B5"/>
    <w:rsid w:val="00B54751"/>
    <w:rsid w:val="00B54D43"/>
    <w:rsid w:val="00B54F20"/>
    <w:rsid w:val="00B55B2A"/>
    <w:rsid w:val="00B56F58"/>
    <w:rsid w:val="00B57499"/>
    <w:rsid w:val="00B6072D"/>
    <w:rsid w:val="00B62351"/>
    <w:rsid w:val="00B640EC"/>
    <w:rsid w:val="00B64D6D"/>
    <w:rsid w:val="00B650DE"/>
    <w:rsid w:val="00B67CB4"/>
    <w:rsid w:val="00B726A1"/>
    <w:rsid w:val="00B72D2B"/>
    <w:rsid w:val="00B72DBF"/>
    <w:rsid w:val="00B73898"/>
    <w:rsid w:val="00B75199"/>
    <w:rsid w:val="00B75362"/>
    <w:rsid w:val="00B754EC"/>
    <w:rsid w:val="00B77256"/>
    <w:rsid w:val="00B77CA1"/>
    <w:rsid w:val="00B80EFE"/>
    <w:rsid w:val="00B81011"/>
    <w:rsid w:val="00B83C9C"/>
    <w:rsid w:val="00B8476B"/>
    <w:rsid w:val="00B867C4"/>
    <w:rsid w:val="00B87722"/>
    <w:rsid w:val="00B90512"/>
    <w:rsid w:val="00B90FD6"/>
    <w:rsid w:val="00B912B5"/>
    <w:rsid w:val="00B91D67"/>
    <w:rsid w:val="00B923E0"/>
    <w:rsid w:val="00B929FF"/>
    <w:rsid w:val="00B930FB"/>
    <w:rsid w:val="00B94391"/>
    <w:rsid w:val="00B94446"/>
    <w:rsid w:val="00B94C77"/>
    <w:rsid w:val="00B95D53"/>
    <w:rsid w:val="00B96E8E"/>
    <w:rsid w:val="00B9739C"/>
    <w:rsid w:val="00BA0597"/>
    <w:rsid w:val="00BA05BF"/>
    <w:rsid w:val="00BA0A87"/>
    <w:rsid w:val="00BA190A"/>
    <w:rsid w:val="00BA2E33"/>
    <w:rsid w:val="00BA4025"/>
    <w:rsid w:val="00BA67CD"/>
    <w:rsid w:val="00BB0BA6"/>
    <w:rsid w:val="00BB132B"/>
    <w:rsid w:val="00BB18D4"/>
    <w:rsid w:val="00BB4EBA"/>
    <w:rsid w:val="00BC3D7B"/>
    <w:rsid w:val="00BC615B"/>
    <w:rsid w:val="00BC7A70"/>
    <w:rsid w:val="00BD00A5"/>
    <w:rsid w:val="00BD2993"/>
    <w:rsid w:val="00BD48E4"/>
    <w:rsid w:val="00BD514D"/>
    <w:rsid w:val="00BD59F3"/>
    <w:rsid w:val="00BD60F9"/>
    <w:rsid w:val="00BE6C87"/>
    <w:rsid w:val="00BE750F"/>
    <w:rsid w:val="00BE7B03"/>
    <w:rsid w:val="00BF10CD"/>
    <w:rsid w:val="00BF1821"/>
    <w:rsid w:val="00BF38FD"/>
    <w:rsid w:val="00BF4072"/>
    <w:rsid w:val="00C02ED2"/>
    <w:rsid w:val="00C0563A"/>
    <w:rsid w:val="00C0653D"/>
    <w:rsid w:val="00C06A65"/>
    <w:rsid w:val="00C0799C"/>
    <w:rsid w:val="00C07A75"/>
    <w:rsid w:val="00C07F60"/>
    <w:rsid w:val="00C10D57"/>
    <w:rsid w:val="00C123D0"/>
    <w:rsid w:val="00C12832"/>
    <w:rsid w:val="00C12CD1"/>
    <w:rsid w:val="00C1383C"/>
    <w:rsid w:val="00C143D2"/>
    <w:rsid w:val="00C148F7"/>
    <w:rsid w:val="00C163FD"/>
    <w:rsid w:val="00C17CF7"/>
    <w:rsid w:val="00C17FD8"/>
    <w:rsid w:val="00C20259"/>
    <w:rsid w:val="00C20FC4"/>
    <w:rsid w:val="00C22A0A"/>
    <w:rsid w:val="00C23751"/>
    <w:rsid w:val="00C25079"/>
    <w:rsid w:val="00C253DA"/>
    <w:rsid w:val="00C311FB"/>
    <w:rsid w:val="00C312E1"/>
    <w:rsid w:val="00C3296B"/>
    <w:rsid w:val="00C33B98"/>
    <w:rsid w:val="00C35014"/>
    <w:rsid w:val="00C35B18"/>
    <w:rsid w:val="00C448A4"/>
    <w:rsid w:val="00C4526F"/>
    <w:rsid w:val="00C50C85"/>
    <w:rsid w:val="00C50E77"/>
    <w:rsid w:val="00C51636"/>
    <w:rsid w:val="00C551C7"/>
    <w:rsid w:val="00C55DE4"/>
    <w:rsid w:val="00C67B71"/>
    <w:rsid w:val="00C73C6B"/>
    <w:rsid w:val="00C8025A"/>
    <w:rsid w:val="00C805C7"/>
    <w:rsid w:val="00C80837"/>
    <w:rsid w:val="00C82063"/>
    <w:rsid w:val="00C87327"/>
    <w:rsid w:val="00C875D7"/>
    <w:rsid w:val="00C90DF4"/>
    <w:rsid w:val="00C92F23"/>
    <w:rsid w:val="00C95616"/>
    <w:rsid w:val="00C95CEC"/>
    <w:rsid w:val="00C9649C"/>
    <w:rsid w:val="00C96BBF"/>
    <w:rsid w:val="00C96DFF"/>
    <w:rsid w:val="00CA3C15"/>
    <w:rsid w:val="00CA4463"/>
    <w:rsid w:val="00CA4535"/>
    <w:rsid w:val="00CA49A1"/>
    <w:rsid w:val="00CA6CFF"/>
    <w:rsid w:val="00CA7D59"/>
    <w:rsid w:val="00CB0DA4"/>
    <w:rsid w:val="00CB1644"/>
    <w:rsid w:val="00CB2D07"/>
    <w:rsid w:val="00CB2E35"/>
    <w:rsid w:val="00CB60E0"/>
    <w:rsid w:val="00CC17B2"/>
    <w:rsid w:val="00CC279A"/>
    <w:rsid w:val="00CC3985"/>
    <w:rsid w:val="00CC3C20"/>
    <w:rsid w:val="00CC512A"/>
    <w:rsid w:val="00CC5A74"/>
    <w:rsid w:val="00CC6E3E"/>
    <w:rsid w:val="00CD16DF"/>
    <w:rsid w:val="00CD5F86"/>
    <w:rsid w:val="00CD7D58"/>
    <w:rsid w:val="00CE0A5C"/>
    <w:rsid w:val="00CE2039"/>
    <w:rsid w:val="00CE6555"/>
    <w:rsid w:val="00CF0D95"/>
    <w:rsid w:val="00CF172B"/>
    <w:rsid w:val="00CF1CBC"/>
    <w:rsid w:val="00CF3D55"/>
    <w:rsid w:val="00CF6FB9"/>
    <w:rsid w:val="00D009B8"/>
    <w:rsid w:val="00D01919"/>
    <w:rsid w:val="00D033DC"/>
    <w:rsid w:val="00D04738"/>
    <w:rsid w:val="00D05ED2"/>
    <w:rsid w:val="00D06BA0"/>
    <w:rsid w:val="00D06EA0"/>
    <w:rsid w:val="00D11E3D"/>
    <w:rsid w:val="00D145FE"/>
    <w:rsid w:val="00D154F6"/>
    <w:rsid w:val="00D16C2C"/>
    <w:rsid w:val="00D1776B"/>
    <w:rsid w:val="00D2300C"/>
    <w:rsid w:val="00D23305"/>
    <w:rsid w:val="00D256E1"/>
    <w:rsid w:val="00D25B43"/>
    <w:rsid w:val="00D26457"/>
    <w:rsid w:val="00D26D3E"/>
    <w:rsid w:val="00D3029E"/>
    <w:rsid w:val="00D317DF"/>
    <w:rsid w:val="00D31BF1"/>
    <w:rsid w:val="00D32F42"/>
    <w:rsid w:val="00D34099"/>
    <w:rsid w:val="00D343A7"/>
    <w:rsid w:val="00D34EC5"/>
    <w:rsid w:val="00D358FF"/>
    <w:rsid w:val="00D35D92"/>
    <w:rsid w:val="00D40222"/>
    <w:rsid w:val="00D40FEF"/>
    <w:rsid w:val="00D41FD5"/>
    <w:rsid w:val="00D4254C"/>
    <w:rsid w:val="00D45F6F"/>
    <w:rsid w:val="00D47216"/>
    <w:rsid w:val="00D527E1"/>
    <w:rsid w:val="00D54485"/>
    <w:rsid w:val="00D57D61"/>
    <w:rsid w:val="00D6193A"/>
    <w:rsid w:val="00D63267"/>
    <w:rsid w:val="00D64796"/>
    <w:rsid w:val="00D726B5"/>
    <w:rsid w:val="00D72995"/>
    <w:rsid w:val="00D72B05"/>
    <w:rsid w:val="00D7325A"/>
    <w:rsid w:val="00D73487"/>
    <w:rsid w:val="00D80415"/>
    <w:rsid w:val="00D80C78"/>
    <w:rsid w:val="00D81334"/>
    <w:rsid w:val="00D8474A"/>
    <w:rsid w:val="00D858F3"/>
    <w:rsid w:val="00D8612D"/>
    <w:rsid w:val="00D86999"/>
    <w:rsid w:val="00D9104F"/>
    <w:rsid w:val="00D9238A"/>
    <w:rsid w:val="00D93048"/>
    <w:rsid w:val="00D93755"/>
    <w:rsid w:val="00DA0CBE"/>
    <w:rsid w:val="00DA160C"/>
    <w:rsid w:val="00DA2301"/>
    <w:rsid w:val="00DA2992"/>
    <w:rsid w:val="00DA2BA6"/>
    <w:rsid w:val="00DA5A48"/>
    <w:rsid w:val="00DB2E75"/>
    <w:rsid w:val="00DB3806"/>
    <w:rsid w:val="00DB469A"/>
    <w:rsid w:val="00DB7F74"/>
    <w:rsid w:val="00DC1B4E"/>
    <w:rsid w:val="00DC3420"/>
    <w:rsid w:val="00DC4316"/>
    <w:rsid w:val="00DD0822"/>
    <w:rsid w:val="00DD20C5"/>
    <w:rsid w:val="00DD31CC"/>
    <w:rsid w:val="00DD378E"/>
    <w:rsid w:val="00DD4FC6"/>
    <w:rsid w:val="00DD5184"/>
    <w:rsid w:val="00DD53EB"/>
    <w:rsid w:val="00DD5FD9"/>
    <w:rsid w:val="00DE1A7B"/>
    <w:rsid w:val="00DE1CCD"/>
    <w:rsid w:val="00DE33FD"/>
    <w:rsid w:val="00DE3D8D"/>
    <w:rsid w:val="00DF1021"/>
    <w:rsid w:val="00DF287C"/>
    <w:rsid w:val="00DF2E31"/>
    <w:rsid w:val="00DF32BD"/>
    <w:rsid w:val="00DF6ADD"/>
    <w:rsid w:val="00DF7966"/>
    <w:rsid w:val="00E02E8B"/>
    <w:rsid w:val="00E10303"/>
    <w:rsid w:val="00E10F28"/>
    <w:rsid w:val="00E1151B"/>
    <w:rsid w:val="00E1391B"/>
    <w:rsid w:val="00E1498F"/>
    <w:rsid w:val="00E14E64"/>
    <w:rsid w:val="00E16641"/>
    <w:rsid w:val="00E20257"/>
    <w:rsid w:val="00E21D18"/>
    <w:rsid w:val="00E21E2C"/>
    <w:rsid w:val="00E22083"/>
    <w:rsid w:val="00E22E36"/>
    <w:rsid w:val="00E24178"/>
    <w:rsid w:val="00E256F2"/>
    <w:rsid w:val="00E30AA6"/>
    <w:rsid w:val="00E30E07"/>
    <w:rsid w:val="00E33CBE"/>
    <w:rsid w:val="00E35166"/>
    <w:rsid w:val="00E358E5"/>
    <w:rsid w:val="00E36B58"/>
    <w:rsid w:val="00E40338"/>
    <w:rsid w:val="00E41856"/>
    <w:rsid w:val="00E4575F"/>
    <w:rsid w:val="00E46D02"/>
    <w:rsid w:val="00E529E9"/>
    <w:rsid w:val="00E53DFA"/>
    <w:rsid w:val="00E55F2B"/>
    <w:rsid w:val="00E560AA"/>
    <w:rsid w:val="00E57C34"/>
    <w:rsid w:val="00E60FEF"/>
    <w:rsid w:val="00E61B25"/>
    <w:rsid w:val="00E6279C"/>
    <w:rsid w:val="00E647A5"/>
    <w:rsid w:val="00E64E91"/>
    <w:rsid w:val="00E6534A"/>
    <w:rsid w:val="00E66180"/>
    <w:rsid w:val="00E7078F"/>
    <w:rsid w:val="00E7107A"/>
    <w:rsid w:val="00E71088"/>
    <w:rsid w:val="00E74CF6"/>
    <w:rsid w:val="00E80F51"/>
    <w:rsid w:val="00E81091"/>
    <w:rsid w:val="00E8153D"/>
    <w:rsid w:val="00E84642"/>
    <w:rsid w:val="00E94219"/>
    <w:rsid w:val="00EA058B"/>
    <w:rsid w:val="00EA10D1"/>
    <w:rsid w:val="00EA27DD"/>
    <w:rsid w:val="00EA616B"/>
    <w:rsid w:val="00EA7B5F"/>
    <w:rsid w:val="00EB5CDE"/>
    <w:rsid w:val="00EB5D92"/>
    <w:rsid w:val="00EC0EF0"/>
    <w:rsid w:val="00EC3960"/>
    <w:rsid w:val="00EC44EF"/>
    <w:rsid w:val="00EC55EE"/>
    <w:rsid w:val="00EC5A7B"/>
    <w:rsid w:val="00EC7CB8"/>
    <w:rsid w:val="00EC7CB9"/>
    <w:rsid w:val="00ED18B7"/>
    <w:rsid w:val="00ED1DD6"/>
    <w:rsid w:val="00ED6B52"/>
    <w:rsid w:val="00EE30FF"/>
    <w:rsid w:val="00EE3FF8"/>
    <w:rsid w:val="00EE562F"/>
    <w:rsid w:val="00EE72AE"/>
    <w:rsid w:val="00EF0818"/>
    <w:rsid w:val="00EF220B"/>
    <w:rsid w:val="00EF335E"/>
    <w:rsid w:val="00EF3E97"/>
    <w:rsid w:val="00EF3FDC"/>
    <w:rsid w:val="00EF618A"/>
    <w:rsid w:val="00EF7E5C"/>
    <w:rsid w:val="00F0232C"/>
    <w:rsid w:val="00F04D65"/>
    <w:rsid w:val="00F07A63"/>
    <w:rsid w:val="00F10386"/>
    <w:rsid w:val="00F13B91"/>
    <w:rsid w:val="00F14070"/>
    <w:rsid w:val="00F14AF5"/>
    <w:rsid w:val="00F15B8E"/>
    <w:rsid w:val="00F1774F"/>
    <w:rsid w:val="00F17845"/>
    <w:rsid w:val="00F1788F"/>
    <w:rsid w:val="00F210D2"/>
    <w:rsid w:val="00F22424"/>
    <w:rsid w:val="00F22654"/>
    <w:rsid w:val="00F2312D"/>
    <w:rsid w:val="00F23BC3"/>
    <w:rsid w:val="00F25C0B"/>
    <w:rsid w:val="00F2699A"/>
    <w:rsid w:val="00F27077"/>
    <w:rsid w:val="00F30F72"/>
    <w:rsid w:val="00F34E53"/>
    <w:rsid w:val="00F35237"/>
    <w:rsid w:val="00F36E31"/>
    <w:rsid w:val="00F40441"/>
    <w:rsid w:val="00F407F2"/>
    <w:rsid w:val="00F4182F"/>
    <w:rsid w:val="00F53685"/>
    <w:rsid w:val="00F53BA2"/>
    <w:rsid w:val="00F53D0F"/>
    <w:rsid w:val="00F540E1"/>
    <w:rsid w:val="00F5534B"/>
    <w:rsid w:val="00F57C99"/>
    <w:rsid w:val="00F60E40"/>
    <w:rsid w:val="00F66142"/>
    <w:rsid w:val="00F67F14"/>
    <w:rsid w:val="00F72ADF"/>
    <w:rsid w:val="00F733FC"/>
    <w:rsid w:val="00F769C3"/>
    <w:rsid w:val="00F77F26"/>
    <w:rsid w:val="00F80185"/>
    <w:rsid w:val="00F8282D"/>
    <w:rsid w:val="00F843E3"/>
    <w:rsid w:val="00F858F4"/>
    <w:rsid w:val="00F86B52"/>
    <w:rsid w:val="00F90670"/>
    <w:rsid w:val="00F9231C"/>
    <w:rsid w:val="00F9233A"/>
    <w:rsid w:val="00F93D27"/>
    <w:rsid w:val="00F93DC9"/>
    <w:rsid w:val="00F96BA4"/>
    <w:rsid w:val="00F96DF0"/>
    <w:rsid w:val="00F97544"/>
    <w:rsid w:val="00FA2B8B"/>
    <w:rsid w:val="00FA472B"/>
    <w:rsid w:val="00FA6E1D"/>
    <w:rsid w:val="00FB1B95"/>
    <w:rsid w:val="00FB2E82"/>
    <w:rsid w:val="00FB5832"/>
    <w:rsid w:val="00FB7707"/>
    <w:rsid w:val="00FC0772"/>
    <w:rsid w:val="00FC1976"/>
    <w:rsid w:val="00FC1D9F"/>
    <w:rsid w:val="00FC4342"/>
    <w:rsid w:val="00FC43C7"/>
    <w:rsid w:val="00FC4773"/>
    <w:rsid w:val="00FC494F"/>
    <w:rsid w:val="00FC4FE9"/>
    <w:rsid w:val="00FC5366"/>
    <w:rsid w:val="00FC6BA5"/>
    <w:rsid w:val="00FC7A23"/>
    <w:rsid w:val="00FD0440"/>
    <w:rsid w:val="00FD05CC"/>
    <w:rsid w:val="00FD0D60"/>
    <w:rsid w:val="00FD0EE1"/>
    <w:rsid w:val="00FD1D04"/>
    <w:rsid w:val="00FD4FB9"/>
    <w:rsid w:val="00FE0BD8"/>
    <w:rsid w:val="00FE128C"/>
    <w:rsid w:val="00FE4BB2"/>
    <w:rsid w:val="00FE6F9C"/>
    <w:rsid w:val="00FF1422"/>
    <w:rsid w:val="00FF198A"/>
    <w:rsid w:val="00FF3942"/>
    <w:rsid w:val="00FF3E3C"/>
    <w:rsid w:val="00FF5249"/>
    <w:rsid w:val="00FF6A6A"/>
    <w:rsid w:val="00FF6D8E"/>
    <w:rsid w:val="00FF6ED5"/>
    <w:rsid w:val="00FF78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25257303"/>
  <w15:docId w15:val="{5B03DAD9-9C32-459B-BB88-AEB8AF8674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fr-FR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7231F"/>
    <w:pPr>
      <w:jc w:val="both"/>
    </w:pPr>
  </w:style>
  <w:style w:type="paragraph" w:styleId="Titre1">
    <w:name w:val="heading 1"/>
    <w:basedOn w:val="Normal"/>
    <w:next w:val="Normal"/>
    <w:link w:val="Titre1Car"/>
    <w:uiPriority w:val="9"/>
    <w:qFormat/>
    <w:rsid w:val="001F2716"/>
    <w:pPr>
      <w:keepNext/>
      <w:keepLines/>
      <w:numPr>
        <w:numId w:val="3"/>
      </w:numPr>
      <w:spacing w:before="240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73BB5"/>
    <w:pPr>
      <w:keepNext/>
      <w:keepLines/>
      <w:numPr>
        <w:ilvl w:val="1"/>
        <w:numId w:val="3"/>
      </w:numPr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60567D"/>
    <w:pPr>
      <w:keepNext/>
      <w:keepLines/>
      <w:numPr>
        <w:ilvl w:val="2"/>
        <w:numId w:val="3"/>
      </w:numPr>
      <w:spacing w:before="40"/>
      <w:outlineLvl w:val="2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Titre4">
    <w:name w:val="heading 4"/>
    <w:basedOn w:val="Titre3"/>
    <w:next w:val="Normal"/>
    <w:link w:val="Titre4Car"/>
    <w:uiPriority w:val="9"/>
    <w:unhideWhenUsed/>
    <w:qFormat/>
    <w:rsid w:val="00A32DBD"/>
    <w:pPr>
      <w:numPr>
        <w:ilvl w:val="3"/>
      </w:numPr>
      <w:outlineLvl w:val="3"/>
    </w:pPr>
    <w:rPr>
      <w:sz w:val="22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Sansinterligne">
    <w:name w:val="No Spacing"/>
    <w:link w:val="SansinterligneCar"/>
    <w:uiPriority w:val="1"/>
    <w:qFormat/>
    <w:rsid w:val="001447A8"/>
    <w:rPr>
      <w:rFonts w:eastAsiaTheme="minorEastAsia"/>
      <w:sz w:val="22"/>
      <w:szCs w:val="22"/>
      <w:lang w:val="en-US" w:eastAsia="zh-CN"/>
    </w:rPr>
  </w:style>
  <w:style w:type="character" w:customStyle="1" w:styleId="SansinterligneCar">
    <w:name w:val="Sans interligne Car"/>
    <w:basedOn w:val="Policepardfaut"/>
    <w:link w:val="Sansinterligne"/>
    <w:uiPriority w:val="1"/>
    <w:rsid w:val="001447A8"/>
    <w:rPr>
      <w:rFonts w:eastAsiaTheme="minorEastAsia"/>
      <w:sz w:val="22"/>
      <w:szCs w:val="22"/>
      <w:lang w:val="en-US" w:eastAsia="zh-CN"/>
    </w:rPr>
  </w:style>
  <w:style w:type="character" w:customStyle="1" w:styleId="Titre1Car">
    <w:name w:val="Titre 1 Car"/>
    <w:basedOn w:val="Policepardfaut"/>
    <w:link w:val="Titre1"/>
    <w:uiPriority w:val="9"/>
    <w:rsid w:val="001F2716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Paragraphedeliste">
    <w:name w:val="List Paragraph"/>
    <w:basedOn w:val="Normal"/>
    <w:uiPriority w:val="34"/>
    <w:qFormat/>
    <w:rsid w:val="001570D3"/>
    <w:pPr>
      <w:ind w:left="720"/>
      <w:contextualSpacing/>
    </w:pPr>
  </w:style>
  <w:style w:type="character" w:customStyle="1" w:styleId="Titre2Car">
    <w:name w:val="Titre 2 Car"/>
    <w:basedOn w:val="Policepardfaut"/>
    <w:link w:val="Titre2"/>
    <w:uiPriority w:val="9"/>
    <w:rsid w:val="00773BB5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En-tte">
    <w:name w:val="header"/>
    <w:basedOn w:val="Normal"/>
    <w:link w:val="En-tteCar"/>
    <w:uiPriority w:val="99"/>
    <w:unhideWhenUsed/>
    <w:rsid w:val="002F5EFE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2F5EFE"/>
  </w:style>
  <w:style w:type="paragraph" w:styleId="Pieddepage">
    <w:name w:val="footer"/>
    <w:basedOn w:val="Normal"/>
    <w:link w:val="PieddepageCar"/>
    <w:uiPriority w:val="99"/>
    <w:unhideWhenUsed/>
    <w:rsid w:val="002F5EFE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2F5EFE"/>
  </w:style>
  <w:style w:type="paragraph" w:styleId="En-ttedetabledesmatires">
    <w:name w:val="TOC Heading"/>
    <w:basedOn w:val="Titre1"/>
    <w:next w:val="Normal"/>
    <w:uiPriority w:val="39"/>
    <w:unhideWhenUsed/>
    <w:qFormat/>
    <w:rsid w:val="00B157EE"/>
    <w:pPr>
      <w:numPr>
        <w:numId w:val="0"/>
      </w:numPr>
      <w:spacing w:before="480" w:line="276" w:lineRule="auto"/>
      <w:outlineLvl w:val="9"/>
    </w:pPr>
    <w:rPr>
      <w:b/>
      <w:bCs/>
      <w:sz w:val="28"/>
      <w:szCs w:val="28"/>
      <w:lang w:eastAsia="fr-FR"/>
    </w:rPr>
  </w:style>
  <w:style w:type="paragraph" w:styleId="TM1">
    <w:name w:val="toc 1"/>
    <w:basedOn w:val="Normal"/>
    <w:next w:val="Normal"/>
    <w:autoRedefine/>
    <w:uiPriority w:val="39"/>
    <w:unhideWhenUsed/>
    <w:rsid w:val="00B157EE"/>
    <w:pPr>
      <w:spacing w:before="120"/>
    </w:pPr>
    <w:rPr>
      <w:b/>
      <w:bCs/>
      <w:i/>
      <w:iCs/>
    </w:rPr>
  </w:style>
  <w:style w:type="paragraph" w:styleId="TM2">
    <w:name w:val="toc 2"/>
    <w:basedOn w:val="Normal"/>
    <w:next w:val="Normal"/>
    <w:autoRedefine/>
    <w:uiPriority w:val="39"/>
    <w:unhideWhenUsed/>
    <w:rsid w:val="00B157EE"/>
    <w:pPr>
      <w:spacing w:before="120"/>
      <w:ind w:left="240"/>
    </w:pPr>
    <w:rPr>
      <w:b/>
      <w:bCs/>
      <w:sz w:val="22"/>
      <w:szCs w:val="22"/>
    </w:rPr>
  </w:style>
  <w:style w:type="character" w:styleId="Lienhypertexte">
    <w:name w:val="Hyperlink"/>
    <w:basedOn w:val="Policepardfaut"/>
    <w:uiPriority w:val="99"/>
    <w:unhideWhenUsed/>
    <w:rsid w:val="00B157EE"/>
    <w:rPr>
      <w:color w:val="0563C1" w:themeColor="hyperlink"/>
      <w:u w:val="single"/>
    </w:rPr>
  </w:style>
  <w:style w:type="paragraph" w:styleId="TM3">
    <w:name w:val="toc 3"/>
    <w:basedOn w:val="Normal"/>
    <w:next w:val="Normal"/>
    <w:autoRedefine/>
    <w:uiPriority w:val="39"/>
    <w:unhideWhenUsed/>
    <w:rsid w:val="00B157EE"/>
    <w:pPr>
      <w:ind w:left="480"/>
    </w:pPr>
    <w:rPr>
      <w:sz w:val="20"/>
      <w:szCs w:val="20"/>
    </w:rPr>
  </w:style>
  <w:style w:type="paragraph" w:styleId="TM4">
    <w:name w:val="toc 4"/>
    <w:basedOn w:val="Normal"/>
    <w:next w:val="Normal"/>
    <w:autoRedefine/>
    <w:uiPriority w:val="39"/>
    <w:semiHidden/>
    <w:unhideWhenUsed/>
    <w:rsid w:val="00B157EE"/>
    <w:pPr>
      <w:ind w:left="720"/>
    </w:pPr>
    <w:rPr>
      <w:sz w:val="20"/>
      <w:szCs w:val="20"/>
    </w:rPr>
  </w:style>
  <w:style w:type="paragraph" w:styleId="TM5">
    <w:name w:val="toc 5"/>
    <w:basedOn w:val="Normal"/>
    <w:next w:val="Normal"/>
    <w:autoRedefine/>
    <w:uiPriority w:val="39"/>
    <w:semiHidden/>
    <w:unhideWhenUsed/>
    <w:rsid w:val="00B157EE"/>
    <w:pPr>
      <w:ind w:left="960"/>
    </w:pPr>
    <w:rPr>
      <w:sz w:val="20"/>
      <w:szCs w:val="20"/>
    </w:rPr>
  </w:style>
  <w:style w:type="paragraph" w:styleId="TM6">
    <w:name w:val="toc 6"/>
    <w:basedOn w:val="Normal"/>
    <w:next w:val="Normal"/>
    <w:autoRedefine/>
    <w:uiPriority w:val="39"/>
    <w:semiHidden/>
    <w:unhideWhenUsed/>
    <w:rsid w:val="00B157EE"/>
    <w:pPr>
      <w:ind w:left="1200"/>
    </w:pPr>
    <w:rPr>
      <w:sz w:val="20"/>
      <w:szCs w:val="20"/>
    </w:rPr>
  </w:style>
  <w:style w:type="paragraph" w:styleId="TM7">
    <w:name w:val="toc 7"/>
    <w:basedOn w:val="Normal"/>
    <w:next w:val="Normal"/>
    <w:autoRedefine/>
    <w:uiPriority w:val="39"/>
    <w:semiHidden/>
    <w:unhideWhenUsed/>
    <w:rsid w:val="00B157EE"/>
    <w:pPr>
      <w:ind w:left="1440"/>
    </w:pPr>
    <w:rPr>
      <w:sz w:val="20"/>
      <w:szCs w:val="20"/>
    </w:rPr>
  </w:style>
  <w:style w:type="paragraph" w:styleId="TM8">
    <w:name w:val="toc 8"/>
    <w:basedOn w:val="Normal"/>
    <w:next w:val="Normal"/>
    <w:autoRedefine/>
    <w:uiPriority w:val="39"/>
    <w:semiHidden/>
    <w:unhideWhenUsed/>
    <w:rsid w:val="00B157EE"/>
    <w:pPr>
      <w:ind w:left="1680"/>
    </w:pPr>
    <w:rPr>
      <w:sz w:val="20"/>
      <w:szCs w:val="20"/>
    </w:rPr>
  </w:style>
  <w:style w:type="paragraph" w:styleId="TM9">
    <w:name w:val="toc 9"/>
    <w:basedOn w:val="Normal"/>
    <w:next w:val="Normal"/>
    <w:autoRedefine/>
    <w:uiPriority w:val="39"/>
    <w:semiHidden/>
    <w:unhideWhenUsed/>
    <w:rsid w:val="00B157EE"/>
    <w:pPr>
      <w:ind w:left="1920"/>
    </w:pPr>
    <w:rPr>
      <w:sz w:val="20"/>
      <w:szCs w:val="20"/>
    </w:rPr>
  </w:style>
  <w:style w:type="character" w:customStyle="1" w:styleId="Titre3Car">
    <w:name w:val="Titre 3 Car"/>
    <w:basedOn w:val="Policepardfaut"/>
    <w:link w:val="Titre3"/>
    <w:uiPriority w:val="9"/>
    <w:rsid w:val="0060567D"/>
    <w:rPr>
      <w:rFonts w:asciiTheme="majorHAnsi" w:eastAsiaTheme="majorEastAsia" w:hAnsiTheme="majorHAnsi" w:cstheme="majorBidi"/>
      <w:color w:val="1F3763" w:themeColor="accent1" w:themeShade="7F"/>
    </w:rPr>
  </w:style>
  <w:style w:type="table" w:styleId="Grilledutableau">
    <w:name w:val="Table Grid"/>
    <w:basedOn w:val="TableauNormal"/>
    <w:uiPriority w:val="39"/>
    <w:rsid w:val="00B650D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auGrille1Clair-Accentuation11">
    <w:name w:val="Tableau Grille 1 Clair - Accentuation 11"/>
    <w:basedOn w:val="TableauNormal"/>
    <w:uiPriority w:val="46"/>
    <w:rsid w:val="00AB30AF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TableauGrille4-Accentuation11">
    <w:name w:val="Tableau Grille 4 - Accentuation 11"/>
    <w:basedOn w:val="TableauNormal"/>
    <w:uiPriority w:val="49"/>
    <w:rsid w:val="00AB30AF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paragraph" w:styleId="Sous-titre">
    <w:name w:val="Subtitle"/>
    <w:basedOn w:val="Normal"/>
    <w:next w:val="Normal"/>
    <w:link w:val="Sous-titreCar"/>
    <w:uiPriority w:val="11"/>
    <w:qFormat/>
    <w:rsid w:val="00D858F3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ous-titreCar">
    <w:name w:val="Sous-titre Car"/>
    <w:basedOn w:val="Policepardfaut"/>
    <w:link w:val="Sous-titre"/>
    <w:uiPriority w:val="11"/>
    <w:rsid w:val="00D858F3"/>
    <w:rPr>
      <w:rFonts w:eastAsiaTheme="minorEastAsia"/>
      <w:color w:val="5A5A5A" w:themeColor="text1" w:themeTint="A5"/>
      <w:spacing w:val="15"/>
      <w:sz w:val="22"/>
      <w:szCs w:val="22"/>
    </w:rPr>
  </w:style>
  <w:style w:type="paragraph" w:styleId="Citation">
    <w:name w:val="Quote"/>
    <w:basedOn w:val="Normal"/>
    <w:next w:val="Normal"/>
    <w:link w:val="CitationCar"/>
    <w:uiPriority w:val="29"/>
    <w:qFormat/>
    <w:rsid w:val="009B5CC2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9B5CC2"/>
    <w:rPr>
      <w:i/>
      <w:iCs/>
      <w:color w:val="404040" w:themeColor="text1" w:themeTint="BF"/>
    </w:rPr>
  </w:style>
  <w:style w:type="table" w:customStyle="1" w:styleId="TableauGrille4-Accentuation51">
    <w:name w:val="Tableau Grille 4 - Accentuation 51"/>
    <w:basedOn w:val="TableauNormal"/>
    <w:uiPriority w:val="49"/>
    <w:rsid w:val="005157D6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  <w:insideV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table" w:customStyle="1" w:styleId="TableauListe4-Accentuation11">
    <w:name w:val="Tableau Liste 4 - Accentuation 11"/>
    <w:basedOn w:val="TableauNormal"/>
    <w:uiPriority w:val="49"/>
    <w:rsid w:val="002A3172"/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table" w:customStyle="1" w:styleId="TableauGrille5Fonc-Accentuation51">
    <w:name w:val="Tableau Grille 5 Foncé - Accentuation 51"/>
    <w:basedOn w:val="TableauNormal"/>
    <w:uiPriority w:val="50"/>
    <w:rsid w:val="00CC279A"/>
    <w:tblPr>
      <w:tblStyleRowBandSize w:val="1"/>
      <w:tblStyleColBandSize w:val="1"/>
      <w:tblBorders>
        <w:top w:val="single" w:sz="4" w:space="0" w:color="FFFFFF" w:themeColor="background1"/>
        <w:left w:val="single" w:sz="4" w:space="0" w:color="FFFFFF" w:themeColor="background1"/>
        <w:bottom w:val="single" w:sz="4" w:space="0" w:color="FFFFFF" w:themeColor="background1"/>
        <w:right w:val="single" w:sz="4" w:space="0" w:color="FFFFFF" w:themeColor="background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DEEAF6" w:themeFill="accent5" w:themeFillTint="33"/>
    </w:tc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lastRow">
      <w:rPr>
        <w:b/>
        <w:bCs/>
        <w:color w:val="FFFFFF" w:themeColor="background1"/>
      </w:rPr>
      <w:tblPr/>
      <w:tcPr>
        <w:tcBorders>
          <w:left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H w:val="nil"/>
          <w:insideV w:val="nil"/>
        </w:tcBorders>
        <w:shd w:val="clear" w:color="auto" w:fill="5B9BD5" w:themeFill="accent5"/>
      </w:tcPr>
    </w:tblStylePr>
    <w:tblStylePr w:type="fir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left w:val="single" w:sz="4" w:space="0" w:color="FFFFFF" w:themeColor="background1"/>
          <w:bottom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top w:val="single" w:sz="4" w:space="0" w:color="FFFFFF" w:themeColor="background1"/>
          <w:bottom w:val="single" w:sz="4" w:space="0" w:color="FFFFFF" w:themeColor="background1"/>
          <w:right w:val="single" w:sz="4" w:space="0" w:color="FFFFFF" w:themeColor="background1"/>
          <w:insideV w:val="nil"/>
        </w:tcBorders>
        <w:shd w:val="clear" w:color="auto" w:fill="5B9BD5" w:themeFill="accent5"/>
      </w:tcPr>
    </w:tblStylePr>
    <w:tblStylePr w:type="band1Vert">
      <w:tblPr/>
      <w:tcPr>
        <w:shd w:val="clear" w:color="auto" w:fill="BDD6EE" w:themeFill="accent5" w:themeFillTint="66"/>
      </w:tcPr>
    </w:tblStylePr>
    <w:tblStylePr w:type="band1Horz">
      <w:tblPr/>
      <w:tcPr>
        <w:shd w:val="clear" w:color="auto" w:fill="BDD6EE" w:themeFill="accent5" w:themeFillTint="66"/>
      </w:tcPr>
    </w:tblStylePr>
  </w:style>
  <w:style w:type="table" w:customStyle="1" w:styleId="TableauListe4-Accentuation51">
    <w:name w:val="Tableau Liste 4 - Accentuation 51"/>
    <w:basedOn w:val="TableauNormal"/>
    <w:uiPriority w:val="49"/>
    <w:rsid w:val="00CC279A"/>
    <w:tblPr>
      <w:tblStyleRowBandSize w:val="1"/>
      <w:tblStyleColBandSize w:val="1"/>
      <w:tblBorders>
        <w:top w:val="single" w:sz="4" w:space="0" w:color="9CC2E5" w:themeColor="accent5" w:themeTint="99"/>
        <w:left w:val="single" w:sz="4" w:space="0" w:color="9CC2E5" w:themeColor="accent5" w:themeTint="99"/>
        <w:bottom w:val="single" w:sz="4" w:space="0" w:color="9CC2E5" w:themeColor="accent5" w:themeTint="99"/>
        <w:right w:val="single" w:sz="4" w:space="0" w:color="9CC2E5" w:themeColor="accent5" w:themeTint="99"/>
        <w:insideH w:val="single" w:sz="4" w:space="0" w:color="9CC2E5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5"/>
          <w:left w:val="single" w:sz="4" w:space="0" w:color="5B9BD5" w:themeColor="accent5"/>
          <w:bottom w:val="single" w:sz="4" w:space="0" w:color="5B9BD5" w:themeColor="accent5"/>
          <w:right w:val="single" w:sz="4" w:space="0" w:color="5B9BD5" w:themeColor="accent5"/>
          <w:insideH w:val="nil"/>
        </w:tcBorders>
        <w:shd w:val="clear" w:color="auto" w:fill="5B9BD5" w:themeFill="accent5"/>
      </w:tcPr>
    </w:tblStylePr>
    <w:tblStylePr w:type="lastRow">
      <w:rPr>
        <w:b/>
        <w:bCs/>
      </w:rPr>
      <w:tblPr/>
      <w:tcPr>
        <w:tcBorders>
          <w:top w:val="double" w:sz="4" w:space="0" w:color="9CC2E5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5" w:themeFillTint="33"/>
      </w:tcPr>
    </w:tblStylePr>
    <w:tblStylePr w:type="band1Horz">
      <w:tblPr/>
      <w:tcPr>
        <w:shd w:val="clear" w:color="auto" w:fill="DEEAF6" w:themeFill="accent5" w:themeFillTint="33"/>
      </w:tcPr>
    </w:tblStylePr>
  </w:style>
  <w:style w:type="paragraph" w:styleId="Textedebulles">
    <w:name w:val="Balloon Text"/>
    <w:basedOn w:val="Normal"/>
    <w:link w:val="TextedebullesCar"/>
    <w:uiPriority w:val="99"/>
    <w:semiHidden/>
    <w:unhideWhenUsed/>
    <w:rsid w:val="00C17FD8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C17FD8"/>
    <w:rPr>
      <w:rFonts w:ascii="Tahoma" w:hAnsi="Tahoma" w:cs="Tahoma"/>
      <w:sz w:val="16"/>
      <w:szCs w:val="16"/>
    </w:rPr>
  </w:style>
  <w:style w:type="character" w:customStyle="1" w:styleId="Titre4Car">
    <w:name w:val="Titre 4 Car"/>
    <w:basedOn w:val="Policepardfaut"/>
    <w:link w:val="Titre4"/>
    <w:uiPriority w:val="9"/>
    <w:rsid w:val="00A32DBD"/>
    <w:rPr>
      <w:rFonts w:asciiTheme="majorHAnsi" w:eastAsiaTheme="majorEastAsia" w:hAnsiTheme="majorHAnsi" w:cstheme="majorBidi"/>
      <w:color w:val="1F3763" w:themeColor="accent1" w:themeShade="7F"/>
      <w:sz w:val="22"/>
    </w:rPr>
  </w:style>
  <w:style w:type="character" w:customStyle="1" w:styleId="Mentionnonrsolue1">
    <w:name w:val="Mention non résolue1"/>
    <w:basedOn w:val="Policepardfaut"/>
    <w:uiPriority w:val="99"/>
    <w:semiHidden/>
    <w:unhideWhenUsed/>
    <w:rsid w:val="00B9739C"/>
    <w:rPr>
      <w:color w:val="605E5C"/>
      <w:shd w:val="clear" w:color="auto" w:fill="E1DFDD"/>
    </w:rPr>
  </w:style>
  <w:style w:type="character" w:styleId="Marquedecommentaire">
    <w:name w:val="annotation reference"/>
    <w:basedOn w:val="Policepardfaut"/>
    <w:uiPriority w:val="99"/>
    <w:semiHidden/>
    <w:unhideWhenUsed/>
    <w:rsid w:val="00FF6A6A"/>
    <w:rPr>
      <w:sz w:val="16"/>
      <w:szCs w:val="16"/>
    </w:rPr>
  </w:style>
  <w:style w:type="paragraph" w:styleId="Commentaire">
    <w:name w:val="annotation text"/>
    <w:basedOn w:val="Normal"/>
    <w:link w:val="CommentaireCar"/>
    <w:uiPriority w:val="99"/>
    <w:unhideWhenUsed/>
    <w:rsid w:val="00FF6A6A"/>
    <w:rPr>
      <w:sz w:val="20"/>
      <w:szCs w:val="20"/>
    </w:rPr>
  </w:style>
  <w:style w:type="character" w:customStyle="1" w:styleId="CommentaireCar">
    <w:name w:val="Commentaire Car"/>
    <w:basedOn w:val="Policepardfaut"/>
    <w:link w:val="Commentaire"/>
    <w:uiPriority w:val="99"/>
    <w:rsid w:val="00FF6A6A"/>
    <w:rPr>
      <w:sz w:val="20"/>
      <w:szCs w:val="20"/>
    </w:rPr>
  </w:style>
  <w:style w:type="paragraph" w:styleId="Objetducommentaire">
    <w:name w:val="annotation subject"/>
    <w:basedOn w:val="Commentaire"/>
    <w:next w:val="Commentaire"/>
    <w:link w:val="ObjetducommentaireCar"/>
    <w:uiPriority w:val="99"/>
    <w:semiHidden/>
    <w:unhideWhenUsed/>
    <w:rsid w:val="00FF6A6A"/>
    <w:rPr>
      <w:b/>
      <w:bCs/>
    </w:rPr>
  </w:style>
  <w:style w:type="character" w:customStyle="1" w:styleId="ObjetducommentaireCar">
    <w:name w:val="Objet du commentaire Car"/>
    <w:basedOn w:val="CommentaireCar"/>
    <w:link w:val="Objetducommentaire"/>
    <w:uiPriority w:val="99"/>
    <w:semiHidden/>
    <w:rsid w:val="00FF6A6A"/>
    <w:rPr>
      <w:b/>
      <w:bCs/>
      <w:sz w:val="20"/>
      <w:szCs w:val="20"/>
    </w:rPr>
  </w:style>
  <w:style w:type="character" w:styleId="Accentuationlgre">
    <w:name w:val="Subtle Emphasis"/>
    <w:basedOn w:val="Policepardfaut"/>
    <w:uiPriority w:val="19"/>
    <w:qFormat/>
    <w:rsid w:val="0047231F"/>
    <w:rPr>
      <w:i/>
      <w:iCs/>
      <w:color w:val="404040" w:themeColor="text1" w:themeTint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34932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1824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7694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92281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01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80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009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494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4853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6894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1171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721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72737">
          <w:marLeft w:val="0"/>
          <w:marRight w:val="0"/>
          <w:marTop w:val="45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37148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4346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4489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075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072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6780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901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sv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openxmlformats.org/officeDocument/2006/relationships/numbering" Target="numbering.xml"/><Relationship Id="rId21" Type="http://schemas.openxmlformats.org/officeDocument/2006/relationships/image" Target="media/image12.sv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sv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8.png"/><Relationship Id="rId20" Type="http://schemas.openxmlformats.org/officeDocument/2006/relationships/image" Target="media/image11.png"/><Relationship Id="rId29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footer" Target="footer2.xml"/><Relationship Id="rId5" Type="http://schemas.openxmlformats.org/officeDocument/2006/relationships/settings" Target="settings.xml"/><Relationship Id="rId15" Type="http://schemas.openxmlformats.org/officeDocument/2006/relationships/image" Target="media/image7.svg"/><Relationship Id="rId23" Type="http://schemas.openxmlformats.org/officeDocument/2006/relationships/image" Target="media/image14.svg"/><Relationship Id="rId28" Type="http://schemas.openxmlformats.org/officeDocument/2006/relationships/customXml" Target="../customXml/item4.xml"/><Relationship Id="rId10" Type="http://schemas.openxmlformats.org/officeDocument/2006/relationships/image" Target="media/image2.png"/><Relationship Id="rId19" Type="http://schemas.openxmlformats.org/officeDocument/2006/relationships/footer" Target="footer1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customXml" Target="../customXml/item3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>2020-05-20T00:00:00</PublishDate>
  <Abstract/>
  <CompanyAddress/>
  <CompanyPhone/>
  <CompanyFax/>
  <CompanyEmail/>
</CoverPageProperties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CC445E2BF2AF934D97925356A410E4C6" ma:contentTypeVersion="16" ma:contentTypeDescription="Create a new document." ma:contentTypeScope="" ma:versionID="20e384249c7c914c60c3a9b219f54ca3">
  <xsd:schema xmlns:xsd="http://www.w3.org/2001/XMLSchema" xmlns:xs="http://www.w3.org/2001/XMLSchema" xmlns:p="http://schemas.microsoft.com/office/2006/metadata/properties" xmlns:ns2="9cddc8da-6e6e-40cb-ab91-b4a601064075" xmlns:ns3="7d8e16f3-7a1a-4119-a8f3-4554ba7fb5ec" targetNamespace="http://schemas.microsoft.com/office/2006/metadata/properties" ma:root="true" ma:fieldsID="85bca9103429318978466dafa99f5caa" ns2:_="" ns3:_="">
    <xsd:import namespace="9cddc8da-6e6e-40cb-ab91-b4a601064075"/>
    <xsd:import namespace="7d8e16f3-7a1a-4119-a8f3-4554ba7fb5ec"/>
    <xsd:element name="properties">
      <xsd:complexType>
        <xsd:sequence>
          <xsd:element name="documentManagement">
            <xsd:complexType>
              <xsd:all>
                <xsd:element ref="ns2:SharedWithUsers" minOccurs="0"/>
                <xsd:element ref="ns3:MediaServiceMetadata" minOccurs="0"/>
                <xsd:element ref="ns3:MediaServiceFastMetadata" minOccurs="0"/>
                <xsd:element ref="ns2:SharedWithDetails" minOccurs="0"/>
                <xsd:element ref="ns3:MediaServiceAutoKeyPoints" minOccurs="0"/>
                <xsd:element ref="ns3:MediaServiceKeyPoints" minOccurs="0"/>
                <xsd:element ref="ns3:lcf76f155ced4ddcb4097134ff3c332f" minOccurs="0"/>
                <xsd:element ref="ns2:TaxCatchAll" minOccurs="0"/>
                <xsd:element ref="ns3:MediaServiceGenerationTime" minOccurs="0"/>
                <xsd:element ref="ns3:MediaServiceEventHashCode" minOccurs="0"/>
                <xsd:element ref="ns3:MediaServiceOCR" minOccurs="0"/>
                <xsd:element ref="ns3:MediaServiceDateTaken" minOccurs="0"/>
                <xsd:element ref="ns3:MediaServiceSearchProperties" minOccurs="0"/>
                <xsd:element ref="ns3:MediaLengthInSeconds" minOccurs="0"/>
                <xsd:element ref="ns3:MediaServiceObjectDetectorVersion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cddc8da-6e6e-40cb-ab91-b4a601064075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6" nillable="true" ma:displayName="Taxonomy Catch All Column" ma:hidden="true" ma:list="{ab340fcb-9873-4f31-adbe-1e286db2ac9b}" ma:internalName="TaxCatchAll" ma:showField="CatchAllData" ma:web="9cddc8da-6e6e-40cb-ab91-b4a601064075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d8e16f3-7a1a-4119-a8f3-4554ba7fb5e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lcf76f155ced4ddcb4097134ff3c332f" ma:index="15" nillable="true" ma:taxonomy="true" ma:internalName="lcf76f155ced4ddcb4097134ff3c332f" ma:taxonomyFieldName="MediaServiceImageTags" ma:displayName="Image Tags" ma:readOnly="false" ma:fieldId="{5cf76f15-5ced-4ddc-b409-7134ff3c332f}" ma:taxonomyMulti="true" ma:sspId="c66633ce-4bf7-4b17-94c6-3bf07cc7386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20" nillable="true" ma:displayName="MediaServiceDateTaken" ma:hidden="true" ma:internalName="MediaServiceDateTaken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LengthInSeconds" ma:index="22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cddc8da-6e6e-40cb-ab91-b4a601064075" xsi:nil="true"/>
    <lcf76f155ced4ddcb4097134ff3c332f xmlns="7d8e16f3-7a1a-4119-a8f3-4554ba7fb5ec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A07B787-1F94-4080-A97E-2405AF34D15E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97F25D30-7E51-4454-8BB2-B6B523F9CD1E}"/>
</file>

<file path=customXml/itemProps4.xml><?xml version="1.0" encoding="utf-8"?>
<ds:datastoreItem xmlns:ds="http://schemas.openxmlformats.org/officeDocument/2006/customXml" ds:itemID="{F5448FC8-69FC-4481-9362-AAEBA9FB8E77}"/>
</file>

<file path=customXml/itemProps5.xml><?xml version="1.0" encoding="utf-8"?>
<ds:datastoreItem xmlns:ds="http://schemas.openxmlformats.org/officeDocument/2006/customXml" ds:itemID="{C9474CA6-459A-438B-A2C5-5CF77B3C8B1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1769</TotalTime>
  <Pages>16</Pages>
  <Words>2913</Words>
  <Characters>16027</Characters>
  <Application>Microsoft Office Word</Application>
  <DocSecurity>0</DocSecurity>
  <Lines>133</Lines>
  <Paragraphs>37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Note</vt:lpstr>
    </vt:vector>
  </TitlesOfParts>
  <Company>CSG SI - https://www.dirigeantsdecideurs.fr/</Company>
  <LinksUpToDate>false</LinksUpToDate>
  <CharactersWithSpaces>18903</CharactersWithSpaces>
  <SharedDoc>false</SharedDoc>
  <HLinks>
    <vt:vector size="114" baseType="variant">
      <vt:variant>
        <vt:i4>1376308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_Toc41247453</vt:lpwstr>
      </vt:variant>
      <vt:variant>
        <vt:i4>1310772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_Toc41247452</vt:lpwstr>
      </vt:variant>
      <vt:variant>
        <vt:i4>1507380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_Toc41247451</vt:lpwstr>
      </vt:variant>
      <vt:variant>
        <vt:i4>1441844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_Toc41247450</vt:lpwstr>
      </vt:variant>
      <vt:variant>
        <vt:i4>2031669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_Toc41247449</vt:lpwstr>
      </vt:variant>
      <vt:variant>
        <vt:i4>1966133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_Toc41247448</vt:lpwstr>
      </vt:variant>
      <vt:variant>
        <vt:i4>1114165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_Toc41247447</vt:lpwstr>
      </vt:variant>
      <vt:variant>
        <vt:i4>1048629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_Toc41247446</vt:lpwstr>
      </vt:variant>
      <vt:variant>
        <vt:i4>1245237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_Toc41247445</vt:lpwstr>
      </vt:variant>
      <vt:variant>
        <vt:i4>1179701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_Toc41247444</vt:lpwstr>
      </vt:variant>
      <vt:variant>
        <vt:i4>1376309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_Toc41247443</vt:lpwstr>
      </vt:variant>
      <vt:variant>
        <vt:i4>1310773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_Toc41247442</vt:lpwstr>
      </vt:variant>
      <vt:variant>
        <vt:i4>1507381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_Toc41247441</vt:lpwstr>
      </vt:variant>
      <vt:variant>
        <vt:i4>1441845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_Toc41247440</vt:lpwstr>
      </vt:variant>
      <vt:variant>
        <vt:i4>2031666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_Toc41247439</vt:lpwstr>
      </vt:variant>
      <vt:variant>
        <vt:i4>1966130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_Toc41247438</vt:lpwstr>
      </vt:variant>
      <vt:variant>
        <vt:i4>1114162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_Toc41247437</vt:lpwstr>
      </vt:variant>
      <vt:variant>
        <vt:i4>1048626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_Toc41247436</vt:lpwstr>
      </vt:variant>
      <vt:variant>
        <vt:i4>1245234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_Toc41247435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Note</dc:title>
  <dc:subject>Client</dc:subject>
  <dc:creator>Stéphane ATLANI</dc:creator>
  <cp:lastModifiedBy>Stéphane Atlani</cp:lastModifiedBy>
  <cp:revision>485</cp:revision>
  <cp:lastPrinted>2020-08-22T08:19:00Z</cp:lastPrinted>
  <dcterms:created xsi:type="dcterms:W3CDTF">2020-06-20T08:53:00Z</dcterms:created>
  <dcterms:modified xsi:type="dcterms:W3CDTF">2024-03-03T15:37:00Z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0x010100CC445E2BF2AF934D97925356A410E4C6</vt:lpwstr>
  </property>
</Properties>
</file>